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6902" w14:textId="77777777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3950DD">
        <w:rPr>
          <w:rFonts w:ascii="Arial" w:eastAsia="Calibri" w:hAnsi="Arial" w:cs="Arial"/>
          <w:sz w:val="24"/>
          <w:szCs w:val="24"/>
        </w:rPr>
        <w:t>АДМИНИСТРАЦИЯ</w:t>
      </w:r>
    </w:p>
    <w:p w14:paraId="581D6A0F" w14:textId="77777777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7B7AB6B5" w14:textId="77777777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DC04839" w14:textId="77777777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</w:rPr>
        <w:t>ПОСТАНОВЛЕНИЕ</w:t>
      </w:r>
    </w:p>
    <w:p w14:paraId="449F7FF5" w14:textId="6AF1CF94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</w:rPr>
        <w:t>06.03.2025 № 1317</w:t>
      </w:r>
    </w:p>
    <w:p w14:paraId="35FCBE42" w14:textId="77777777" w:rsidR="00800A79" w:rsidRPr="003950DD" w:rsidRDefault="00800A79" w:rsidP="00800A79">
      <w:pPr>
        <w:jc w:val="center"/>
        <w:rPr>
          <w:rFonts w:ascii="Arial" w:eastAsia="Calibri" w:hAnsi="Arial" w:cs="Arial"/>
          <w:sz w:val="24"/>
          <w:szCs w:val="24"/>
        </w:rPr>
      </w:pPr>
    </w:p>
    <w:p w14:paraId="1BB132B4" w14:textId="77777777" w:rsidR="00280EB2" w:rsidRPr="003950DD" w:rsidRDefault="00280EB2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3950DD" w:rsidRPr="003950DD" w14:paraId="456274EA" w14:textId="77777777" w:rsidTr="00BF5930">
        <w:trPr>
          <w:trHeight w:val="1188"/>
        </w:trPr>
        <w:tc>
          <w:tcPr>
            <w:tcW w:w="10206" w:type="dxa"/>
            <w:shd w:val="clear" w:color="auto" w:fill="auto"/>
          </w:tcPr>
          <w:p w14:paraId="3BF839DA" w14:textId="500537A5" w:rsidR="00923EF6" w:rsidRPr="003950DD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3950DD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3950D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3950DD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3950DD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27D826F8" w14:textId="77777777" w:rsidR="00281428" w:rsidRPr="003950DD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«</w:t>
            </w:r>
            <w:bookmarkStart w:id="1" w:name="_Hlk43372403"/>
            <w:r w:rsidR="00782325" w:rsidRPr="003950DD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7F1E3B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имуществом</w:t>
            </w:r>
            <w:r w:rsidR="007B559F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и муниципальными</w:t>
            </w:r>
            <w:r w:rsidR="007B559F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финансами</w:t>
            </w:r>
            <w:bookmarkEnd w:id="1"/>
            <w:r w:rsidR="00782325" w:rsidRPr="003950DD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395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на 202</w:t>
            </w:r>
            <w:r w:rsidR="00FC4AA9" w:rsidRPr="003950DD">
              <w:rPr>
                <w:rFonts w:ascii="Arial" w:hAnsi="Arial" w:cs="Arial"/>
                <w:sz w:val="24"/>
                <w:szCs w:val="24"/>
              </w:rPr>
              <w:t>3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>-202</w:t>
            </w:r>
            <w:r w:rsidR="00FC4AA9" w:rsidRPr="003950DD">
              <w:rPr>
                <w:rFonts w:ascii="Arial" w:hAnsi="Arial" w:cs="Arial"/>
                <w:sz w:val="24"/>
                <w:szCs w:val="24"/>
              </w:rPr>
              <w:t>7</w:t>
            </w:r>
            <w:r w:rsidR="00782325" w:rsidRPr="003950D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178ADD8F" w14:textId="11C403F2" w:rsidR="00BF5930" w:rsidRPr="003950DD" w:rsidRDefault="00BF593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A0C46" w14:textId="3DA23DA8" w:rsidR="00E02AC2" w:rsidRPr="003950DD" w:rsidRDefault="00E02AC2" w:rsidP="00E02AC2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950DD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900DF" w:rsidRPr="003950DD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1900DF" w:rsidRPr="003950DD">
        <w:rPr>
          <w:rFonts w:ascii="Arial" w:hAnsi="Arial" w:cs="Arial"/>
          <w:sz w:val="24"/>
          <w:szCs w:val="24"/>
        </w:rPr>
        <w:t xml:space="preserve">в связи с </w:t>
      </w:r>
      <w:r w:rsidR="00EA1D6A" w:rsidRPr="003950DD">
        <w:rPr>
          <w:rFonts w:ascii="Arial" w:hAnsi="Arial" w:cs="Arial"/>
          <w:sz w:val="24"/>
          <w:szCs w:val="24"/>
        </w:rPr>
        <w:t xml:space="preserve">перераспределением и </w:t>
      </w:r>
      <w:r w:rsidR="001900DF" w:rsidRPr="003950DD">
        <w:rPr>
          <w:rFonts w:ascii="Arial" w:hAnsi="Arial" w:cs="Arial"/>
          <w:sz w:val="24"/>
          <w:szCs w:val="24"/>
        </w:rPr>
        <w:t xml:space="preserve">изменением </w:t>
      </w:r>
      <w:r w:rsidR="00EA1D6A" w:rsidRPr="003950DD">
        <w:rPr>
          <w:rFonts w:ascii="Arial" w:hAnsi="Arial" w:cs="Arial"/>
          <w:sz w:val="24"/>
          <w:szCs w:val="24"/>
        </w:rPr>
        <w:t xml:space="preserve">объемов </w:t>
      </w:r>
      <w:r w:rsidR="001900DF" w:rsidRPr="003950DD">
        <w:rPr>
          <w:rFonts w:ascii="Arial" w:hAnsi="Arial" w:cs="Arial"/>
          <w:sz w:val="24"/>
          <w:szCs w:val="24"/>
        </w:rPr>
        <w:t>финансирования на 202</w:t>
      </w:r>
      <w:r w:rsidR="00FA5AFB" w:rsidRPr="003950DD">
        <w:rPr>
          <w:rFonts w:ascii="Arial" w:hAnsi="Arial" w:cs="Arial"/>
          <w:sz w:val="24"/>
          <w:szCs w:val="24"/>
        </w:rPr>
        <w:t>5 – 2027</w:t>
      </w:r>
      <w:r w:rsidR="001900DF" w:rsidRPr="003950DD">
        <w:rPr>
          <w:rFonts w:ascii="Arial" w:hAnsi="Arial" w:cs="Arial"/>
          <w:sz w:val="24"/>
          <w:szCs w:val="24"/>
        </w:rPr>
        <w:t xml:space="preserve"> годы</w:t>
      </w:r>
      <w:r w:rsidR="00EA1D6A" w:rsidRPr="003950DD">
        <w:rPr>
          <w:rFonts w:ascii="Arial" w:hAnsi="Arial" w:cs="Arial"/>
          <w:sz w:val="24"/>
          <w:szCs w:val="24"/>
        </w:rPr>
        <w:t xml:space="preserve"> мероприятий му</w:t>
      </w:r>
      <w:r w:rsidRPr="003950DD">
        <w:rPr>
          <w:rFonts w:ascii="Arial" w:eastAsia="Calibri" w:hAnsi="Arial" w:cs="Arial"/>
          <w:sz w:val="24"/>
          <w:szCs w:val="24"/>
        </w:rPr>
        <w:t xml:space="preserve">ниципальной программы </w:t>
      </w:r>
      <w:r w:rsidRPr="003950DD">
        <w:rPr>
          <w:rFonts w:ascii="Arial" w:eastAsiaTheme="minorEastAsia" w:hAnsi="Arial" w:cs="Arial"/>
          <w:sz w:val="24"/>
          <w:szCs w:val="24"/>
        </w:rPr>
        <w:t xml:space="preserve">Одинцовского городского округа Московской </w:t>
      </w:r>
      <w:r w:rsidRPr="003950DD">
        <w:rPr>
          <w:rFonts w:ascii="Arial" w:eastAsia="Calibri" w:hAnsi="Arial" w:cs="Arial"/>
          <w:sz w:val="24"/>
          <w:szCs w:val="24"/>
        </w:rPr>
        <w:t>области «</w:t>
      </w:r>
      <w:r w:rsidR="00FA5AFB" w:rsidRPr="003950DD">
        <w:rPr>
          <w:rFonts w:ascii="Arial" w:hAnsi="Arial" w:cs="Arial"/>
          <w:sz w:val="24"/>
          <w:szCs w:val="24"/>
        </w:rPr>
        <w:t>Управление имуществом и муниципальными финансами</w:t>
      </w:r>
      <w:r w:rsidRPr="003950DD">
        <w:rPr>
          <w:rFonts w:ascii="Arial" w:eastAsia="Calibri" w:hAnsi="Arial" w:cs="Arial"/>
          <w:sz w:val="24"/>
          <w:szCs w:val="24"/>
        </w:rPr>
        <w:t>» на 2023 - 2027 годы</w:t>
      </w:r>
    </w:p>
    <w:p w14:paraId="7AD43699" w14:textId="77777777" w:rsidR="00A32F33" w:rsidRPr="003950DD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3950DD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3950DD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45651389" w:rsidR="00813F48" w:rsidRPr="003950DD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3950DD">
        <w:rPr>
          <w:rFonts w:ascii="Arial" w:hAnsi="Arial" w:cs="Arial"/>
          <w:sz w:val="24"/>
          <w:szCs w:val="24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 w:rsidRPr="003950DD">
        <w:rPr>
          <w:rFonts w:ascii="Arial" w:hAnsi="Arial" w:cs="Arial"/>
          <w:sz w:val="24"/>
          <w:szCs w:val="24"/>
        </w:rPr>
        <w:t>3</w:t>
      </w:r>
      <w:r w:rsidR="00E40694" w:rsidRPr="003950DD">
        <w:rPr>
          <w:rFonts w:ascii="Arial" w:hAnsi="Arial" w:cs="Arial"/>
          <w:sz w:val="24"/>
          <w:szCs w:val="24"/>
        </w:rPr>
        <w:t>-202</w:t>
      </w:r>
      <w:r w:rsidR="00FC4AA9" w:rsidRPr="003950DD">
        <w:rPr>
          <w:rFonts w:ascii="Arial" w:hAnsi="Arial" w:cs="Arial"/>
          <w:sz w:val="24"/>
          <w:szCs w:val="24"/>
        </w:rPr>
        <w:t>7</w:t>
      </w:r>
      <w:r w:rsidR="00E40694" w:rsidRPr="003950DD">
        <w:rPr>
          <w:rFonts w:ascii="Arial" w:hAnsi="Arial" w:cs="Arial"/>
          <w:sz w:val="24"/>
          <w:szCs w:val="24"/>
        </w:rPr>
        <w:t xml:space="preserve"> годы</w:t>
      </w:r>
      <w:r w:rsidRPr="003950DD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3950DD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3950DD">
        <w:rPr>
          <w:rFonts w:ascii="Arial" w:hAnsi="Arial" w:cs="Arial"/>
          <w:sz w:val="24"/>
          <w:szCs w:val="24"/>
        </w:rPr>
        <w:t xml:space="preserve">от </w:t>
      </w:r>
      <w:r w:rsidR="00FC4AA9" w:rsidRPr="003950DD">
        <w:rPr>
          <w:rFonts w:ascii="Arial" w:hAnsi="Arial" w:cs="Arial"/>
          <w:sz w:val="24"/>
          <w:szCs w:val="24"/>
        </w:rPr>
        <w:t>18</w:t>
      </w:r>
      <w:r w:rsidR="00E40694" w:rsidRPr="003950DD">
        <w:rPr>
          <w:rFonts w:ascii="Arial" w:hAnsi="Arial" w:cs="Arial"/>
          <w:sz w:val="24"/>
          <w:szCs w:val="24"/>
        </w:rPr>
        <w:t>.1</w:t>
      </w:r>
      <w:r w:rsidR="00FC4AA9" w:rsidRPr="003950DD">
        <w:rPr>
          <w:rFonts w:ascii="Arial" w:hAnsi="Arial" w:cs="Arial"/>
          <w:sz w:val="24"/>
          <w:szCs w:val="24"/>
        </w:rPr>
        <w:t>1</w:t>
      </w:r>
      <w:r w:rsidR="00E40694" w:rsidRPr="003950DD">
        <w:rPr>
          <w:rFonts w:ascii="Arial" w:hAnsi="Arial" w:cs="Arial"/>
          <w:sz w:val="24"/>
          <w:szCs w:val="24"/>
        </w:rPr>
        <w:t>.20</w:t>
      </w:r>
      <w:r w:rsidR="00FC4AA9" w:rsidRPr="003950DD">
        <w:rPr>
          <w:rFonts w:ascii="Arial" w:hAnsi="Arial" w:cs="Arial"/>
          <w:sz w:val="24"/>
          <w:szCs w:val="24"/>
        </w:rPr>
        <w:t>22</w:t>
      </w:r>
      <w:r w:rsidRPr="003950DD">
        <w:rPr>
          <w:rFonts w:ascii="Arial" w:hAnsi="Arial" w:cs="Arial"/>
          <w:sz w:val="24"/>
          <w:szCs w:val="24"/>
        </w:rPr>
        <w:t xml:space="preserve"> № </w:t>
      </w:r>
      <w:r w:rsidR="00FC4AA9" w:rsidRPr="003950DD">
        <w:rPr>
          <w:rFonts w:ascii="Arial" w:hAnsi="Arial" w:cs="Arial"/>
          <w:sz w:val="24"/>
          <w:szCs w:val="24"/>
        </w:rPr>
        <w:t>6835</w:t>
      </w:r>
      <w:r w:rsidR="00130660" w:rsidRPr="003950DD">
        <w:rPr>
          <w:rFonts w:ascii="Arial" w:hAnsi="Arial" w:cs="Arial"/>
          <w:sz w:val="24"/>
          <w:szCs w:val="24"/>
        </w:rPr>
        <w:t xml:space="preserve"> (в редакции от </w:t>
      </w:r>
      <w:r w:rsidR="00FA5AFB" w:rsidRPr="003950DD">
        <w:rPr>
          <w:rFonts w:ascii="Arial" w:hAnsi="Arial" w:cs="Arial"/>
          <w:sz w:val="24"/>
          <w:szCs w:val="24"/>
        </w:rPr>
        <w:t>27</w:t>
      </w:r>
      <w:r w:rsidR="00130660" w:rsidRPr="003950DD">
        <w:rPr>
          <w:rFonts w:ascii="Arial" w:hAnsi="Arial" w:cs="Arial"/>
          <w:sz w:val="24"/>
          <w:szCs w:val="24"/>
        </w:rPr>
        <w:t>.</w:t>
      </w:r>
      <w:r w:rsidR="008D7799" w:rsidRPr="003950DD">
        <w:rPr>
          <w:rFonts w:ascii="Arial" w:hAnsi="Arial" w:cs="Arial"/>
          <w:sz w:val="24"/>
          <w:szCs w:val="24"/>
        </w:rPr>
        <w:t>0</w:t>
      </w:r>
      <w:r w:rsidR="00B66FE0" w:rsidRPr="003950DD">
        <w:rPr>
          <w:rFonts w:ascii="Arial" w:hAnsi="Arial" w:cs="Arial"/>
          <w:sz w:val="24"/>
          <w:szCs w:val="24"/>
        </w:rPr>
        <w:t>1</w:t>
      </w:r>
      <w:r w:rsidR="00130660" w:rsidRPr="003950DD">
        <w:rPr>
          <w:rFonts w:ascii="Arial" w:hAnsi="Arial" w:cs="Arial"/>
          <w:sz w:val="24"/>
          <w:szCs w:val="24"/>
        </w:rPr>
        <w:t>.202</w:t>
      </w:r>
      <w:r w:rsidR="00FA5AFB" w:rsidRPr="003950DD">
        <w:rPr>
          <w:rFonts w:ascii="Arial" w:hAnsi="Arial" w:cs="Arial"/>
          <w:sz w:val="24"/>
          <w:szCs w:val="24"/>
        </w:rPr>
        <w:t>5</w:t>
      </w:r>
      <w:r w:rsidR="00130660" w:rsidRPr="003950DD">
        <w:rPr>
          <w:rFonts w:ascii="Arial" w:hAnsi="Arial" w:cs="Arial"/>
          <w:sz w:val="24"/>
          <w:szCs w:val="24"/>
        </w:rPr>
        <w:t xml:space="preserve"> №</w:t>
      </w:r>
      <w:r w:rsidR="00BF5930" w:rsidRPr="003950DD">
        <w:rPr>
          <w:rFonts w:ascii="Arial" w:hAnsi="Arial" w:cs="Arial"/>
          <w:sz w:val="24"/>
          <w:szCs w:val="24"/>
        </w:rPr>
        <w:t xml:space="preserve"> </w:t>
      </w:r>
      <w:r w:rsidR="00FA5AFB" w:rsidRPr="003950DD">
        <w:rPr>
          <w:rFonts w:ascii="Arial" w:hAnsi="Arial" w:cs="Arial"/>
          <w:sz w:val="24"/>
          <w:szCs w:val="24"/>
        </w:rPr>
        <w:t>327</w:t>
      </w:r>
      <w:r w:rsidR="00DC2E8D" w:rsidRPr="003950DD">
        <w:rPr>
          <w:rFonts w:ascii="Arial" w:hAnsi="Arial" w:cs="Arial"/>
          <w:sz w:val="24"/>
          <w:szCs w:val="24"/>
        </w:rPr>
        <w:t xml:space="preserve">) </w:t>
      </w:r>
      <w:r w:rsidRPr="003950DD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21310A46" w14:textId="5717FD82" w:rsidR="00E02AC2" w:rsidRPr="003950DD" w:rsidRDefault="00E02AC2" w:rsidP="00FA5AFB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ab/>
      </w:r>
      <w:r w:rsidR="00773BC0" w:rsidRPr="003950DD">
        <w:rPr>
          <w:rFonts w:ascii="Arial" w:hAnsi="Arial" w:cs="Arial"/>
          <w:sz w:val="24"/>
          <w:szCs w:val="24"/>
        </w:rPr>
        <w:t>1</w:t>
      </w:r>
      <w:r w:rsidR="001E7033" w:rsidRPr="003950DD">
        <w:rPr>
          <w:rFonts w:ascii="Arial" w:hAnsi="Arial" w:cs="Arial"/>
          <w:sz w:val="24"/>
          <w:szCs w:val="24"/>
        </w:rPr>
        <w:t xml:space="preserve">) </w:t>
      </w:r>
      <w:r w:rsidRPr="003950DD">
        <w:rPr>
          <w:rFonts w:ascii="Arial" w:hAnsi="Arial" w:cs="Arial"/>
          <w:sz w:val="24"/>
          <w:szCs w:val="24"/>
        </w:rPr>
        <w:t>в паспорте Муниципальной программы</w:t>
      </w:r>
      <w:r w:rsidR="00FA5AFB" w:rsidRPr="003950DD">
        <w:rPr>
          <w:rFonts w:ascii="Arial" w:hAnsi="Arial" w:cs="Arial"/>
          <w:sz w:val="24"/>
          <w:szCs w:val="24"/>
        </w:rPr>
        <w:t xml:space="preserve"> </w:t>
      </w:r>
      <w:r w:rsidRPr="003950DD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</w:t>
      </w:r>
      <w:r w:rsidRPr="003950DD">
        <w:rPr>
          <w:rFonts w:ascii="Arial" w:eastAsia="SimSun" w:hAnsi="Arial" w:cs="Arial"/>
          <w:bCs/>
          <w:sz w:val="24"/>
          <w:szCs w:val="24"/>
          <w:lang w:eastAsia="zh-CN"/>
        </w:rPr>
        <w:t xml:space="preserve"> реализации программы (тыс. рублей)</w:t>
      </w:r>
      <w:r w:rsidRPr="003950DD">
        <w:rPr>
          <w:rFonts w:ascii="Arial" w:hAnsi="Arial" w:cs="Arial"/>
          <w:sz w:val="24"/>
          <w:szCs w:val="24"/>
        </w:rPr>
        <w:t>:» изложить в следующей редакции:</w:t>
      </w:r>
    </w:p>
    <w:p w14:paraId="19F8948D" w14:textId="57B60593" w:rsidR="001E7033" w:rsidRPr="003950DD" w:rsidRDefault="001E7033" w:rsidP="00E02AC2">
      <w:pPr>
        <w:shd w:val="clear" w:color="auto" w:fill="FFFFFF" w:themeFill="background1"/>
        <w:tabs>
          <w:tab w:val="left" w:pos="-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5"/>
        <w:gridCol w:w="1319"/>
        <w:gridCol w:w="1378"/>
        <w:gridCol w:w="1308"/>
        <w:gridCol w:w="1310"/>
        <w:gridCol w:w="1308"/>
        <w:gridCol w:w="1298"/>
      </w:tblGrid>
      <w:tr w:rsidR="003950DD" w:rsidRPr="003950DD" w14:paraId="08B1669A" w14:textId="77777777" w:rsidTr="00800A79">
        <w:trPr>
          <w:trHeight w:val="241"/>
          <w:tblCellSpacing w:w="5" w:type="nil"/>
        </w:trPr>
        <w:tc>
          <w:tcPr>
            <w:tcW w:w="1119" w:type="pct"/>
            <w:shd w:val="clear" w:color="auto" w:fill="FFFFFF" w:themeFill="background1"/>
            <w:vAlign w:val="center"/>
          </w:tcPr>
          <w:p w14:paraId="2DE6E4DA" w14:textId="0C66819F" w:rsidR="001E7033" w:rsidRPr="003950DD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ы</w:t>
            </w: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(тыс. рублей):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3950DD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3950DD"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3950DD"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3950DD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3950DD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>202</w:t>
            </w:r>
            <w:r w:rsidR="00412A53" w:rsidRPr="003950DD"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  <w:r w:rsidRPr="003950D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3950DD" w:rsidRPr="003950DD" w14:paraId="7273F16C" w14:textId="77777777" w:rsidTr="00800A79">
        <w:trPr>
          <w:trHeight w:val="407"/>
          <w:tblCellSpacing w:w="5" w:type="nil"/>
        </w:trPr>
        <w:tc>
          <w:tcPr>
            <w:tcW w:w="1119" w:type="pct"/>
            <w:shd w:val="clear" w:color="auto" w:fill="FFFFFF" w:themeFill="background1"/>
            <w:vAlign w:val="center"/>
          </w:tcPr>
          <w:p w14:paraId="18B9E5D5" w14:textId="77777777" w:rsidR="009272E1" w:rsidRPr="003950DD" w:rsidRDefault="009272E1" w:rsidP="009272E1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Московской области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6EFE8730" w:rsidR="009272E1" w:rsidRPr="003950DD" w:rsidRDefault="009272E1" w:rsidP="009272E1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343 895,45995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3907D41E" w:rsidR="009272E1" w:rsidRPr="003950DD" w:rsidRDefault="009272E1" w:rsidP="00927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3BEDCA54" w:rsidR="009272E1" w:rsidRPr="003950DD" w:rsidRDefault="009272E1" w:rsidP="009272E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09669A69" w:rsidR="009272E1" w:rsidRPr="003950DD" w:rsidRDefault="009272E1" w:rsidP="00927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341163FD" w:rsidR="009272E1" w:rsidRPr="003950DD" w:rsidRDefault="009272E1" w:rsidP="00927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16229946" w:rsidR="009272E1" w:rsidRPr="003950DD" w:rsidRDefault="009272E1" w:rsidP="009272E1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</w:tr>
      <w:tr w:rsidR="003950DD" w:rsidRPr="003950DD" w14:paraId="2AF9ABF0" w14:textId="77777777" w:rsidTr="00800A79">
        <w:trPr>
          <w:trHeight w:val="541"/>
          <w:tblCellSpacing w:w="5" w:type="nil"/>
        </w:trPr>
        <w:tc>
          <w:tcPr>
            <w:tcW w:w="1119" w:type="pct"/>
            <w:shd w:val="clear" w:color="auto" w:fill="FFFFFF" w:themeFill="background1"/>
            <w:vAlign w:val="center"/>
          </w:tcPr>
          <w:p w14:paraId="6501B312" w14:textId="77777777" w:rsidR="009272E1" w:rsidRPr="003950DD" w:rsidRDefault="009272E1" w:rsidP="009272E1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26232127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19 086 330,56432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3686594A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64081A45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50A08090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5 412 540,34920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609AF242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4 242 294,16220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2E23FA8" w:rsidR="009272E1" w:rsidRPr="003950DD" w:rsidRDefault="009272E1" w:rsidP="009272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3 420 382,16321</w:t>
            </w:r>
          </w:p>
        </w:tc>
      </w:tr>
      <w:tr w:rsidR="003950DD" w:rsidRPr="003950DD" w14:paraId="6D025E4E" w14:textId="77777777" w:rsidTr="00800A79">
        <w:trPr>
          <w:trHeight w:val="299"/>
          <w:tblCellSpacing w:w="5" w:type="nil"/>
        </w:trPr>
        <w:tc>
          <w:tcPr>
            <w:tcW w:w="1119" w:type="pct"/>
            <w:shd w:val="clear" w:color="auto" w:fill="FFFFFF" w:themeFill="background1"/>
            <w:vAlign w:val="center"/>
          </w:tcPr>
          <w:p w14:paraId="6021B935" w14:textId="746DA910" w:rsidR="00AD5F5D" w:rsidRPr="003950DD" w:rsidRDefault="00AD5F5D" w:rsidP="00AD5F5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Всего, в том числе по годам: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3B3B9DDB" w:rsidR="00AD5F5D" w:rsidRPr="003950DD" w:rsidRDefault="00AD5F5D" w:rsidP="00AD5F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19 430 226,02427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6AFD3104" w:rsidR="00AD5F5D" w:rsidRPr="003950DD" w:rsidRDefault="00AD5F5D" w:rsidP="00AD5F5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6E7AA728" w:rsidR="00AD5F5D" w:rsidRPr="003950DD" w:rsidRDefault="00AD5F5D" w:rsidP="00AD5F5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27D6FD8F" w:rsidR="00AD5F5D" w:rsidRPr="003950DD" w:rsidRDefault="00AD5F5D" w:rsidP="00AD5F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5 486 086,01706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4F3798A4" w:rsidR="00AD5F5D" w:rsidRPr="003950DD" w:rsidRDefault="00AD5F5D" w:rsidP="00AD5F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4 295 680,16220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2F3723B6" w:rsidR="00AD5F5D" w:rsidRPr="003950DD" w:rsidRDefault="00AD5F5D" w:rsidP="00AD5F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3 473 768,16321</w:t>
            </w:r>
          </w:p>
        </w:tc>
      </w:tr>
    </w:tbl>
    <w:p w14:paraId="74104089" w14:textId="39836520" w:rsidR="00E02AC2" w:rsidRPr="003950DD" w:rsidRDefault="001E7033" w:rsidP="00FA5AFB">
      <w:pPr>
        <w:shd w:val="clear" w:color="auto" w:fill="FFFFFF" w:themeFill="background1"/>
        <w:tabs>
          <w:tab w:val="left" w:pos="-567"/>
        </w:tabs>
        <w:suppressAutoHyphens/>
        <w:jc w:val="right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»;</w:t>
      </w:r>
    </w:p>
    <w:p w14:paraId="01C0FB22" w14:textId="4A277260" w:rsidR="00F50857" w:rsidRPr="003950DD" w:rsidRDefault="00FA5AFB" w:rsidP="00E02AC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lastRenderedPageBreak/>
        <w:t>2</w:t>
      </w:r>
      <w:r w:rsidR="00280EB2" w:rsidRPr="003950DD">
        <w:rPr>
          <w:rFonts w:ascii="Arial" w:hAnsi="Arial" w:cs="Arial"/>
          <w:sz w:val="24"/>
          <w:szCs w:val="24"/>
        </w:rPr>
        <w:t xml:space="preserve">) </w:t>
      </w:r>
      <w:r w:rsidR="00E02AC2" w:rsidRPr="003950DD">
        <w:rPr>
          <w:rFonts w:ascii="Arial" w:hAnsi="Arial" w:cs="Arial"/>
          <w:sz w:val="24"/>
          <w:szCs w:val="24"/>
        </w:rPr>
        <w:t xml:space="preserve">приложения </w:t>
      </w:r>
      <w:r w:rsidRPr="003950DD">
        <w:rPr>
          <w:rFonts w:ascii="Arial" w:hAnsi="Arial" w:cs="Arial"/>
          <w:sz w:val="24"/>
          <w:szCs w:val="24"/>
        </w:rPr>
        <w:t>1, 2, 3</w:t>
      </w:r>
      <w:r w:rsidR="00E02AC2" w:rsidRPr="003950DD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приложениям </w:t>
      </w:r>
      <w:r w:rsidRPr="003950DD">
        <w:rPr>
          <w:rFonts w:ascii="Arial" w:hAnsi="Arial" w:cs="Arial"/>
          <w:sz w:val="24"/>
          <w:szCs w:val="24"/>
        </w:rPr>
        <w:t>1, 2, 3</w:t>
      </w:r>
      <w:r w:rsidR="00E02AC2" w:rsidRPr="003950DD">
        <w:rPr>
          <w:rFonts w:ascii="Arial" w:hAnsi="Arial" w:cs="Arial"/>
          <w:sz w:val="24"/>
          <w:szCs w:val="24"/>
        </w:rPr>
        <w:t xml:space="preserve"> соответственно к настоящему постановлению.</w:t>
      </w:r>
    </w:p>
    <w:p w14:paraId="53FF63BE" w14:textId="77777777" w:rsidR="00FA5AFB" w:rsidRPr="003950DD" w:rsidRDefault="004036AD" w:rsidP="00FA5A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2</w:t>
      </w:r>
      <w:r w:rsidR="00BC11EF" w:rsidRPr="003950DD">
        <w:rPr>
          <w:rFonts w:ascii="Arial" w:hAnsi="Arial" w:cs="Arial"/>
          <w:sz w:val="24"/>
          <w:szCs w:val="24"/>
        </w:rPr>
        <w:t>.</w:t>
      </w:r>
      <w:r w:rsidR="00DA6396" w:rsidRPr="003950DD">
        <w:rPr>
          <w:rFonts w:ascii="Arial" w:hAnsi="Arial" w:cs="Arial"/>
          <w:sz w:val="24"/>
          <w:szCs w:val="24"/>
        </w:rPr>
        <w:t xml:space="preserve"> </w:t>
      </w:r>
      <w:r w:rsidR="00FA5AFB" w:rsidRPr="003950DD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7A25CC0" w14:textId="77777777" w:rsidR="00FA5AFB" w:rsidRPr="003950DD" w:rsidRDefault="00FA5AFB" w:rsidP="00FA5AF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16A44427" w14:textId="6D2C3523" w:rsidR="00EF4F18" w:rsidRPr="003950DD" w:rsidRDefault="00EF4F18" w:rsidP="00FA5AFB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D33F05" w14:textId="77777777" w:rsidR="00EF4F18" w:rsidRPr="003950DD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4416807D" w:rsidR="00D954A9" w:rsidRPr="003950DD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3950DD">
        <w:rPr>
          <w:rFonts w:ascii="Arial" w:hAnsi="Arial" w:cs="Arial"/>
          <w:sz w:val="24"/>
          <w:szCs w:val="24"/>
        </w:rPr>
        <w:t>Глав</w:t>
      </w:r>
      <w:r w:rsidR="00EB185A" w:rsidRPr="003950DD">
        <w:rPr>
          <w:rFonts w:ascii="Arial" w:hAnsi="Arial" w:cs="Arial"/>
          <w:sz w:val="24"/>
          <w:szCs w:val="24"/>
        </w:rPr>
        <w:t>а</w:t>
      </w:r>
      <w:r w:rsidRPr="003950DD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3950DD">
        <w:rPr>
          <w:rFonts w:ascii="Arial" w:hAnsi="Arial" w:cs="Arial"/>
          <w:sz w:val="24"/>
          <w:szCs w:val="24"/>
        </w:rPr>
        <w:t xml:space="preserve"> </w:t>
      </w:r>
      <w:r w:rsidRPr="003950DD">
        <w:rPr>
          <w:rFonts w:ascii="Arial" w:hAnsi="Arial" w:cs="Arial"/>
          <w:sz w:val="24"/>
          <w:szCs w:val="24"/>
        </w:rPr>
        <w:t xml:space="preserve">городского округа     </w:t>
      </w:r>
      <w:r w:rsidRPr="003950DD">
        <w:rPr>
          <w:rFonts w:ascii="Arial" w:hAnsi="Arial" w:cs="Arial"/>
          <w:sz w:val="24"/>
          <w:szCs w:val="24"/>
        </w:rPr>
        <w:tab/>
      </w:r>
      <w:r w:rsidRPr="003950DD">
        <w:rPr>
          <w:rFonts w:ascii="Arial" w:hAnsi="Arial" w:cs="Arial"/>
          <w:sz w:val="24"/>
          <w:szCs w:val="24"/>
        </w:rPr>
        <w:tab/>
        <w:t xml:space="preserve">                 </w:t>
      </w:r>
      <w:r w:rsidR="00BF5930" w:rsidRPr="003950DD">
        <w:rPr>
          <w:rFonts w:ascii="Arial" w:hAnsi="Arial" w:cs="Arial"/>
          <w:sz w:val="24"/>
          <w:szCs w:val="24"/>
        </w:rPr>
        <w:t xml:space="preserve">             </w:t>
      </w:r>
      <w:r w:rsidR="00EB409C" w:rsidRPr="003950DD">
        <w:rPr>
          <w:rFonts w:ascii="Arial" w:hAnsi="Arial" w:cs="Arial"/>
          <w:sz w:val="24"/>
          <w:szCs w:val="24"/>
        </w:rPr>
        <w:t xml:space="preserve">   </w:t>
      </w:r>
      <w:r w:rsidRPr="003950DD">
        <w:rPr>
          <w:rFonts w:ascii="Arial" w:hAnsi="Arial" w:cs="Arial"/>
          <w:sz w:val="24"/>
          <w:szCs w:val="24"/>
        </w:rPr>
        <w:tab/>
      </w:r>
      <w:r w:rsidR="00EB409C" w:rsidRPr="003950DD">
        <w:rPr>
          <w:rFonts w:ascii="Arial" w:hAnsi="Arial" w:cs="Arial"/>
          <w:sz w:val="24"/>
          <w:szCs w:val="24"/>
        </w:rPr>
        <w:t xml:space="preserve">     </w:t>
      </w:r>
      <w:r w:rsidR="00DA298F" w:rsidRPr="003950DD">
        <w:rPr>
          <w:rFonts w:ascii="Arial" w:hAnsi="Arial" w:cs="Arial"/>
          <w:sz w:val="24"/>
          <w:szCs w:val="24"/>
        </w:rPr>
        <w:t>А</w:t>
      </w:r>
      <w:r w:rsidRPr="003950DD">
        <w:rPr>
          <w:rFonts w:ascii="Arial" w:hAnsi="Arial" w:cs="Arial"/>
          <w:sz w:val="24"/>
          <w:szCs w:val="24"/>
        </w:rPr>
        <w:t>.</w:t>
      </w:r>
      <w:r w:rsidR="00DA298F" w:rsidRPr="003950DD">
        <w:rPr>
          <w:rFonts w:ascii="Arial" w:hAnsi="Arial" w:cs="Arial"/>
          <w:sz w:val="24"/>
          <w:szCs w:val="24"/>
        </w:rPr>
        <w:t>Р</w:t>
      </w:r>
      <w:r w:rsidRPr="003950DD">
        <w:rPr>
          <w:rFonts w:ascii="Arial" w:hAnsi="Arial" w:cs="Arial"/>
          <w:sz w:val="24"/>
          <w:szCs w:val="24"/>
        </w:rPr>
        <w:t>.</w:t>
      </w:r>
      <w:r w:rsidR="00EB409C" w:rsidRPr="003950DD">
        <w:rPr>
          <w:rFonts w:ascii="Arial" w:hAnsi="Arial" w:cs="Arial"/>
          <w:sz w:val="24"/>
          <w:szCs w:val="24"/>
        </w:rPr>
        <w:t xml:space="preserve"> </w:t>
      </w:r>
      <w:r w:rsidR="00DA298F" w:rsidRPr="003950DD">
        <w:rPr>
          <w:rFonts w:ascii="Arial" w:hAnsi="Arial" w:cs="Arial"/>
          <w:sz w:val="24"/>
          <w:szCs w:val="24"/>
        </w:rPr>
        <w:t>Иванов</w:t>
      </w:r>
      <w:r w:rsidR="00EB409C" w:rsidRPr="003950DD">
        <w:rPr>
          <w:rFonts w:ascii="Arial" w:hAnsi="Arial" w:cs="Arial"/>
          <w:sz w:val="24"/>
          <w:szCs w:val="24"/>
        </w:rPr>
        <w:t xml:space="preserve"> </w:t>
      </w:r>
    </w:p>
    <w:p w14:paraId="124730BA" w14:textId="1CD7262E" w:rsidR="005777C1" w:rsidRPr="003950DD" w:rsidRDefault="005777C1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29D0573B" w14:textId="02EB0064" w:rsidR="00ED7218" w:rsidRPr="003950DD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54EC5C69" w14:textId="5D81E604" w:rsidR="0052261C" w:rsidRPr="003950DD" w:rsidRDefault="0052261C" w:rsidP="00FF35CA">
      <w:pPr>
        <w:jc w:val="both"/>
        <w:rPr>
          <w:rFonts w:ascii="Arial" w:hAnsi="Arial" w:cs="Arial"/>
          <w:sz w:val="24"/>
          <w:szCs w:val="24"/>
        </w:rPr>
      </w:pPr>
    </w:p>
    <w:p w14:paraId="7D971780" w14:textId="77777777" w:rsidR="00800A79" w:rsidRPr="003950DD" w:rsidRDefault="00800A79" w:rsidP="00FF35CA">
      <w:pPr>
        <w:jc w:val="both"/>
        <w:rPr>
          <w:rFonts w:ascii="Arial" w:hAnsi="Arial" w:cs="Arial"/>
          <w:sz w:val="24"/>
          <w:szCs w:val="24"/>
        </w:rPr>
        <w:sectPr w:rsidR="00800A79" w:rsidRPr="003950DD" w:rsidSect="00800A79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709" w:footer="227" w:gutter="0"/>
          <w:cols w:space="708"/>
          <w:titlePg/>
          <w:docGrid w:linePitch="360"/>
        </w:sectPr>
      </w:pPr>
    </w:p>
    <w:p w14:paraId="5B620603" w14:textId="44C6116B" w:rsidR="002025EE" w:rsidRPr="003950DD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57"/>
        <w:gridCol w:w="1594"/>
        <w:gridCol w:w="1152"/>
        <w:gridCol w:w="1430"/>
        <w:gridCol w:w="1012"/>
        <w:gridCol w:w="938"/>
        <w:gridCol w:w="938"/>
        <w:gridCol w:w="682"/>
        <w:gridCol w:w="778"/>
        <w:gridCol w:w="949"/>
        <w:gridCol w:w="818"/>
        <w:gridCol w:w="818"/>
        <w:gridCol w:w="3471"/>
      </w:tblGrid>
      <w:tr w:rsidR="003950DD" w:rsidRPr="003950DD" w14:paraId="635378E8" w14:textId="77777777" w:rsidTr="00BF5930">
        <w:trPr>
          <w:trHeight w:val="20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2B2B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018C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ABB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C889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AF8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852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BCD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2AE8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19B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E6A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B9E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270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A8D17" w14:textId="7102FAD0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Приложение 1 к постановлению Администрации                                                    Одинцовского городского округа Московской области                                              от «06» 03.2025 №  1317    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 «Приложение 1                                                                                                                            к Муниципальной программе</w:t>
            </w:r>
          </w:p>
        </w:tc>
      </w:tr>
    </w:tbl>
    <w:p w14:paraId="171839FA" w14:textId="77777777" w:rsidR="00BF5930" w:rsidRPr="003950DD" w:rsidRDefault="00BF5930"/>
    <w:tbl>
      <w:tblPr>
        <w:tblW w:w="15137" w:type="dxa"/>
        <w:tblLook w:val="04A0" w:firstRow="1" w:lastRow="0" w:firstColumn="1" w:lastColumn="0" w:noHBand="0" w:noVBand="1"/>
      </w:tblPr>
      <w:tblGrid>
        <w:gridCol w:w="561"/>
        <w:gridCol w:w="1611"/>
        <w:gridCol w:w="1162"/>
        <w:gridCol w:w="1444"/>
        <w:gridCol w:w="946"/>
        <w:gridCol w:w="946"/>
        <w:gridCol w:w="946"/>
        <w:gridCol w:w="626"/>
        <w:gridCol w:w="784"/>
        <w:gridCol w:w="958"/>
        <w:gridCol w:w="825"/>
        <w:gridCol w:w="825"/>
        <w:gridCol w:w="946"/>
        <w:gridCol w:w="946"/>
        <w:gridCol w:w="1611"/>
      </w:tblGrid>
      <w:tr w:rsidR="003950DD" w:rsidRPr="003950DD" w14:paraId="0A308454" w14:textId="77777777" w:rsidTr="00BF5930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360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F03510" w14:textId="77777777" w:rsidR="00800A79" w:rsidRPr="003950DD" w:rsidRDefault="00800A79" w:rsidP="00800A79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3950DD" w:rsidRPr="003950DD" w14:paraId="561E2807" w14:textId="77777777" w:rsidTr="00BF5930">
        <w:trPr>
          <w:trHeight w:val="6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320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1FA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90C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D81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FA6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79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6EC6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Объем финансирования по годам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F57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 подпрограммы</w:t>
            </w:r>
          </w:p>
        </w:tc>
      </w:tr>
      <w:tr w:rsidR="003950DD" w:rsidRPr="003950DD" w14:paraId="7E107E09" w14:textId="77777777" w:rsidTr="00BF5930">
        <w:trPr>
          <w:trHeight w:val="36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2852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B4FF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7509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B312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99AE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E7914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BD9EC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D21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C29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3B0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348E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265DBB7" w14:textId="77777777" w:rsidTr="00BF5930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215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136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F2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360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2CB7B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907CB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0C2EE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FC6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187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82A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BF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950DD" w:rsidRPr="003950DD" w14:paraId="4EE00447" w14:textId="77777777" w:rsidTr="00800A79">
        <w:trPr>
          <w:trHeight w:val="465"/>
        </w:trPr>
        <w:tc>
          <w:tcPr>
            <w:tcW w:w="1513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AE35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950DD" w:rsidRPr="003950DD" w14:paraId="4687D7D6" w14:textId="77777777" w:rsidTr="00BF5930">
        <w:trPr>
          <w:trHeight w:val="29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10EDE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B82EBF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Управление имуществом, находящимся в муниципальной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собственности, и выполнение кадастровых работ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A4308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E6F0A1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Московской области (далее - Средства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бюджета ОГО МО)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29CD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562 027,37659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128B1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104 409,41216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6EE79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109 631,96443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7DD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93 110,00000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C5B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006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127 438,00000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E8295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757188D7" w14:textId="77777777" w:rsidTr="00BF5930">
        <w:trPr>
          <w:trHeight w:val="28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47011A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C0A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     Расходы, связанные с владением, пользованием 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F0A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228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23F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49 976,73079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C271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12 546,62552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4D3A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5 706,10527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AB4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10 182,00000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7A3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39C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10 771,00000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E1D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Одинцовского городского округа Московской области (далее - КУМИ Администрации)</w:t>
            </w:r>
          </w:p>
        </w:tc>
      </w:tr>
      <w:tr w:rsidR="003950DD" w:rsidRPr="003950DD" w14:paraId="529B6C2B" w14:textId="77777777" w:rsidTr="00BF5930">
        <w:trPr>
          <w:trHeight w:val="6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8AB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25EDB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Количество объектов,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1C7D4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FE44A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FE2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F47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5EF66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EB3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7C4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D86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AF6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3BF7B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6244D8EA" w14:textId="77777777" w:rsidTr="00BF5930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801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D83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7D3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5D1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CDB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D24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C1E3D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58F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D05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02D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76A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ED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9AD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8F53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9FD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0A9C077C" w14:textId="77777777" w:rsidTr="00BF5930">
        <w:trPr>
          <w:trHeight w:val="1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72B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551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0F1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1CD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AB1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1 135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3C1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B202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73E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540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C56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862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FE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85E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C00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F50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08869CE" w14:textId="77777777" w:rsidTr="00BF5930">
        <w:trPr>
          <w:trHeight w:val="178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D7DB0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006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02.02 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     Взносы на капитальный ремонт общего имущества многоквартирных домов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EEC2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6617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09F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498 197,64580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752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88 892,28664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F7FB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101 893,35916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B78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80 078,00000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397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9E4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113 667,00000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2DA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Управление бухгалтерского учета и отчетности Администрации Одинцовского городского округа; КУМИ</w:t>
            </w:r>
          </w:p>
        </w:tc>
      </w:tr>
      <w:tr w:rsidR="003950DD" w:rsidRPr="003950DD" w14:paraId="001E0FA8" w14:textId="77777777" w:rsidTr="00BF5930">
        <w:trPr>
          <w:trHeight w:val="73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E86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93150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Количество квадратных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метров, по которым произведена оплата взносов на капитальный ремонт, 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9A792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2023- 2027 годы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2664D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9B9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E9F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5829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12C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3FF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3D2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BBA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769A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772485CE" w14:textId="77777777" w:rsidTr="00BF5930">
        <w:trPr>
          <w:trHeight w:val="7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528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211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DF6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0B7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E18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5B4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23497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686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F40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D51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D825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F2C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D9A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799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9B7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6FE8CE4" w14:textId="77777777" w:rsidTr="00BF593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39E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304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202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C07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E9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37 586 561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2BA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6 112 597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117B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7 417 720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893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BBE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2 004 687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94F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4 009 374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5C5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6 014 061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273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FF8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039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8 018 748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682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CEEFFCC" w14:textId="77777777" w:rsidTr="00BF5930">
        <w:trPr>
          <w:trHeight w:val="7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CFC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0EE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C20B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2023- 2027 годы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B95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3D5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995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2E4FF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1ED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927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BFB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D3E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F0C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19479961" w14:textId="77777777" w:rsidTr="00BF593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188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416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2A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84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F75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B3F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B101B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A8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195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262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964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7E1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C65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CB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6C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177E800F" w14:textId="77777777" w:rsidTr="00BF5930">
        <w:trPr>
          <w:trHeight w:val="9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E61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7F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2F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431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CE4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34 617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366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80BD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1B5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B9D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2 884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FE4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5 768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410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8 652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B0F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C9A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8C5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11 539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D7C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FC7999E" w14:textId="77777777" w:rsidTr="00BF5930">
        <w:trPr>
          <w:trHeight w:val="30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375E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BA9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02.03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   Организация в соответствии с Федеральным законом от 24 июля 2007 № 221-ФЗ «О кадастровой деятельности» выполнения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комплексных кадастровых работ и утверждение карты-плана территории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4DB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0EA2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D79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13 853,00000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2FC0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2 970,50000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C2EA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2 032,50000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86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2 850,00000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2D0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551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3 000,00000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444F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КУМИ Администрации </w:t>
            </w:r>
          </w:p>
        </w:tc>
      </w:tr>
      <w:tr w:rsidR="003950DD" w:rsidRPr="003950DD" w14:paraId="2D95BAE3" w14:textId="77777777" w:rsidTr="00BF5930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5D17F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96D493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09E2E0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F57953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F37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FFD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EE916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D0C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D45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F5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F58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A59441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21250D30" w14:textId="77777777" w:rsidTr="00BF5930">
        <w:trPr>
          <w:trHeight w:val="6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42F677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1014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A810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4653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1AD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9C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6309D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AF0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956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85E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8E7E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565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79B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0BB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43C9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16D50A03" w14:textId="77777777" w:rsidTr="00BF5930">
        <w:trPr>
          <w:trHeight w:val="67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7A89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B893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D3D0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AC61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B2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71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14B23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84D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903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11C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0FA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3AC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DE9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980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10A4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0BE744A6" w14:textId="77777777" w:rsidTr="00BF5930">
        <w:trPr>
          <w:trHeight w:val="76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5EDC6F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DF7D711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02640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3DA2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B96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295 429,71927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6821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38 405,61257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9150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66 668,10670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811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3D3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D86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63 452,00000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82A45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2686406D" w14:textId="77777777" w:rsidTr="00BF5930">
        <w:trPr>
          <w:trHeight w:val="26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139C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190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6738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B3AB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 (далее - Средства бюджета  МО)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5B1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994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D219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218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342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A7D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5BBD9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654CF4DC" w14:textId="77777777" w:rsidTr="00BF5930">
        <w:trPr>
          <w:trHeight w:val="10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249E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9CE2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26809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1FF33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DD4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43 483,71927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526F9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4 121,61257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8EDCE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9 164,10670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571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EAE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CE4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10 066,00000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BA474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3EB9A28B" w14:textId="77777777" w:rsidTr="00BF5930">
        <w:trPr>
          <w:trHeight w:val="139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5A911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7DBC4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Обеспечение осуществле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DF41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793A6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F99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251 946,00000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D936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34 284,00000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BF0A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57 504,00000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905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005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064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53 386,00000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CA01F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КУМИ Администрации; Управление градостроит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ельной деятельности Администрации Одинцовского городского округа</w:t>
            </w:r>
          </w:p>
        </w:tc>
      </w:tr>
      <w:tr w:rsidR="003950DD" w:rsidRPr="003950DD" w14:paraId="0400F6BF" w14:textId="77777777" w:rsidTr="00BF5930">
        <w:trPr>
          <w:trHeight w:val="292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9D76A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BB7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C785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E52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7F9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43 483,71927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9471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4 121,61257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9D9E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9 164,10670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7AD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76B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D25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10 066,00000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7D0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6280218" w14:textId="77777777" w:rsidTr="00BF5930">
        <w:trPr>
          <w:trHeight w:val="72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AD4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31E62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57B8A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534E4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1C4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DBF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67269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4D9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A40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51E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991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00A0D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3A49ADE9" w14:textId="77777777" w:rsidTr="00BF5930">
        <w:trPr>
          <w:trHeight w:val="7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3B5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822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989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8A5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F42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B5F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AB70A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07F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488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582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CCC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A46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7D8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D3D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246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72AD62B" w14:textId="77777777" w:rsidTr="00BF5930">
        <w:trPr>
          <w:trHeight w:val="9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999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F67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3CE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E47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05B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59 738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39A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13 450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5215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10 700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3C9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C1E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2 893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518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5 786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826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8 679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85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F92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7A0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11 572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3A2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46DE1B1" w14:textId="77777777" w:rsidTr="00BF5930">
        <w:trPr>
          <w:trHeight w:val="18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67193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3E6A6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Основное мероприятие 04 "Создание условий для реализации полномочий органов местного самоуправления"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83F58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70657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2DA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67 643,00000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CF015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9 651,50000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7348F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14 626,50000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D85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13 965,00000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77E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4F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14 700,00000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39B1FB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575831AD" w14:textId="77777777" w:rsidTr="00BF5930">
        <w:trPr>
          <w:trHeight w:val="348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7838B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24902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04.01.</w:t>
            </w:r>
            <w:r w:rsidRPr="003950DD">
              <w:rPr>
                <w:rFonts w:ascii="Arial" w:hAnsi="Arial" w:cs="Arial"/>
                <w:sz w:val="24"/>
                <w:szCs w:val="24"/>
              </w:rPr>
              <w:br w:type="page"/>
              <w:t xml:space="preserve">Обеспечение деятельности муниципальных органов в сфере земельно-имущественных отношений </w:t>
            </w:r>
            <w:r w:rsidRPr="003950DD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BB39E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A937E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2CE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67 643,00000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D8CE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9 651,50000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3599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14 626,50000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1412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13 965,00000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AD8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481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14 700,00000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0CAD1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Отдел муниципального земельного контроля Управления муниципального земельного контроля, сельского хозяйства и экологии Администрации Одинцовского городского округа Московской области</w:t>
            </w:r>
          </w:p>
        </w:tc>
      </w:tr>
      <w:tr w:rsidR="003950DD" w:rsidRPr="003950DD" w14:paraId="22C7D329" w14:textId="77777777" w:rsidTr="00BF5930">
        <w:trPr>
          <w:trHeight w:val="6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A52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5A7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Количество объектов, в отношении которых обеспечивалась деятельность муниципальных органов в сфере земельно-имуществен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ных отношений, единиц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5DD2A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677D3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001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8E3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6801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F81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B9F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C9A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A8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0173E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6E87721D" w14:textId="77777777" w:rsidTr="00BF5930">
        <w:trPr>
          <w:trHeight w:val="6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A3D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123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223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833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138F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2EB6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CD33D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9C69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989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39C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DF2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0D8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1A6A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3A65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541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A88E437" w14:textId="77777777" w:rsidTr="00BF5930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A85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BE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42A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D3C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845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4 200 000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E2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7A93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752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805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7DB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500 000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16E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F58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68A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7BC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1 000 000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421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2E4CA583" w14:textId="77777777" w:rsidTr="00BF5930">
        <w:trPr>
          <w:trHeight w:val="480"/>
        </w:trPr>
        <w:tc>
          <w:tcPr>
            <w:tcW w:w="47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0D1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EF8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925 100,09586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4663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152 466,52473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200B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190 926,57113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DA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170 527,00000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88E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AF47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205 590,00000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B1FD3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3A0EBF68" w14:textId="77777777" w:rsidTr="00BF5930">
        <w:trPr>
          <w:trHeight w:val="435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6DB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676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251 946,00000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BED6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34 284,00000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E9D3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57 504,00000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3D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701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A2B8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D06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7E7D1845" w14:textId="77777777" w:rsidTr="00BF5930">
        <w:trPr>
          <w:trHeight w:val="420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D74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276B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673 154,09586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0F3E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118 182,52473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5AFD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133 422,57113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646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117 141,00000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EA6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535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152 204,00000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66A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7A469470" w14:textId="77777777" w:rsidTr="00800A79">
        <w:trPr>
          <w:trHeight w:val="705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0F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 «Управление муниципальным долгом» </w:t>
            </w:r>
          </w:p>
        </w:tc>
      </w:tr>
      <w:tr w:rsidR="003950DD" w:rsidRPr="003950DD" w14:paraId="428DA1F6" w14:textId="77777777" w:rsidTr="00BF5930">
        <w:trPr>
          <w:trHeight w:val="15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B979F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87995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Реализация мероприятий в рамках управления муниципальным долгом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B13994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ECB80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A54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DF6C8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526C0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0AB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AA3B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94C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5AFC4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01C2282B" w14:textId="77777777" w:rsidTr="00BF5930">
        <w:trPr>
          <w:trHeight w:val="111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8B369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AA2C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01.01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         Обслуживание муниципального долга по бюджетным кредитам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E7F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7AF2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2CC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6 479,70000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0931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1 036,70000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7365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2 531,00000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6E4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2 538,00000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0B4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374,00000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D9C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2D23C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Финансово - казначейское Управление Администрации Одинцовского городского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округа Московской области (далее - ФКУ Администрации)</w:t>
            </w:r>
          </w:p>
        </w:tc>
      </w:tr>
      <w:tr w:rsidR="003950DD" w:rsidRPr="003950DD" w14:paraId="46B02DBB" w14:textId="77777777" w:rsidTr="00BF5930">
        <w:trPr>
          <w:trHeight w:val="82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A6C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8AF49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образования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, не более, процент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D742B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264C5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008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CB4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B791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762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0B4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36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8C2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A46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3DB1E9F3" w14:textId="77777777" w:rsidTr="00BF5930">
        <w:trPr>
          <w:trHeight w:val="136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33C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3E4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97B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E9C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F5E8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B9C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09009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F0B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24A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5C66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207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1E2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E57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D6E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0DE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BAC4CD0" w14:textId="77777777" w:rsidTr="00BF5930">
        <w:trPr>
          <w:trHeight w:val="17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EE8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EC4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83B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F879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F86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3A95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4363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8E8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14F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948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E31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3C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55D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287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633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4C18001" w14:textId="77777777" w:rsidTr="00BF5930">
        <w:trPr>
          <w:trHeight w:val="109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BB1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B1B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Обслуживание муниципального долга по коммерческим кредитам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325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7300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7E3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3 766 443,44390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08D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29 496,07628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AEF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48 819,36762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522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1 298 166,00000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CDB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1 605 750,00000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173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784 212,00000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E246C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950DD" w:rsidRPr="003950DD" w14:paraId="34B25505" w14:textId="77777777" w:rsidTr="00BF5930">
        <w:trPr>
          <w:trHeight w:val="10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860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51B527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Обеспечение отношения объема  расходов на обслуживание муниципального долга муниципального образования к объему расходов бюджета муниципального образовани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я (за исключением расходов, которые осуществляются за счет субвенций, предоставляемых из бюджетов бюджетной системы Российской Федерации), не более, процент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437DD2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E2CCC6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841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F79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852D2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0E1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Итого 2025 год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F81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A0F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DAF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977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4B35DD8" w14:textId="77777777" w:rsidTr="00BF5930">
        <w:trPr>
          <w:trHeight w:val="130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81C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3646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02E6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0A42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5F5E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B6A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6D16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20C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58C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квартал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2A1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F0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B5A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 месяцев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A5F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887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01C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3978574" w14:textId="77777777" w:rsidTr="00BF5930">
        <w:trPr>
          <w:trHeight w:val="15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16A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6408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5C9B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9524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4A9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24A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BCB1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586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C36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520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FF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421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39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AF7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3DD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CC5C9E7" w14:textId="77777777" w:rsidTr="00BF5930">
        <w:trPr>
          <w:trHeight w:val="660"/>
        </w:trPr>
        <w:tc>
          <w:tcPr>
            <w:tcW w:w="47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8D4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3CA5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348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9555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C21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D90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5D46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A15EF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40E50160" w14:textId="77777777" w:rsidTr="00BF5930">
        <w:trPr>
          <w:trHeight w:val="345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936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091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3 772 923,14390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7A62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30 532,77628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EED8A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51 350,36762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488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1 300 704,00000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DA5B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1 606 124,00000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885D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784 212,00000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3461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57C9C43" w14:textId="77777777" w:rsidTr="00800A79">
        <w:trPr>
          <w:trHeight w:val="78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A6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3950DD" w:rsidRPr="003950DD" w14:paraId="05A9BABC" w14:textId="77777777" w:rsidTr="00BF5930">
        <w:trPr>
          <w:trHeight w:val="1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838F3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19A81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50. Разработка проекта бюджета и исполнение бюджета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51566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6CE9D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54967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В пределах средств, выделенных на содержание Финансово-казначейского управления Администрации Одинцовского городского округа (далее - ФКУ Администрации)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1CD1C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1AAFF6FE" w14:textId="77777777" w:rsidTr="00BF5930">
        <w:trPr>
          <w:trHeight w:val="22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6B2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595F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50.01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   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A8F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92A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2E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B18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950DD" w:rsidRPr="003950DD" w14:paraId="524F4F7E" w14:textId="77777777" w:rsidTr="00BF5930">
        <w:trPr>
          <w:trHeight w:val="38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2B6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563B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50.02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289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2E7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ECD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A4C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950DD" w:rsidRPr="003950DD" w14:paraId="3843FF38" w14:textId="77777777" w:rsidTr="00BF5930">
        <w:trPr>
          <w:trHeight w:val="13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A97B0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E2793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Основное мероприятие 51. Снижение уровня задолженности по налоговым платежам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51F8F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CA0E5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946F2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780AD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2E695BBC" w14:textId="77777777" w:rsidTr="00BF5930">
        <w:trPr>
          <w:trHeight w:val="282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2D48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BFCF9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51.01 </w:t>
            </w:r>
            <w:r w:rsidRPr="003950DD">
              <w:rPr>
                <w:rFonts w:ascii="Arial" w:hAnsi="Arial" w:cs="Arial"/>
                <w:sz w:val="24"/>
                <w:szCs w:val="24"/>
              </w:rPr>
              <w:t xml:space="preserve">    Разработка мероприятий, направленных на увеличение доходов и снижение задолженно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сти по налоговым платежам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C264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годы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4674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9E1B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 пределах средств, выделенных на обеспечение деятельности Финансово-казначейского управления Администрации Одинцовского городского округа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65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950DD" w:rsidRPr="003950DD" w14:paraId="02338214" w14:textId="77777777" w:rsidTr="00BF5930">
        <w:trPr>
          <w:trHeight w:val="765"/>
        </w:trPr>
        <w:tc>
          <w:tcPr>
            <w:tcW w:w="4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FF4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880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D572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8534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074D950C" w14:textId="77777777" w:rsidTr="00BF5930">
        <w:trPr>
          <w:trHeight w:val="1170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FD8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37E9B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выделенных на обеспечение деятельности Финансово-казначейского управления Администрации Одинцовского городского округа 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728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45893427" w14:textId="77777777" w:rsidTr="00800A79">
        <w:trPr>
          <w:trHeight w:val="810"/>
        </w:trPr>
        <w:tc>
          <w:tcPr>
            <w:tcW w:w="1513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9A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Подпрограмма  5 «Обеспечивающая подпрограмма»</w:t>
            </w:r>
          </w:p>
        </w:tc>
      </w:tr>
      <w:tr w:rsidR="003950DD" w:rsidRPr="003950DD" w14:paraId="299B5A68" w14:textId="77777777" w:rsidTr="00BF5930">
        <w:trPr>
          <w:trHeight w:val="64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A2A1F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92D87B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Основное мероприятие 01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2BBFCF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2023-2027 годы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0E3DA1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2F5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14 710 230,12951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501DE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2 753 019,99243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97672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2 977 656,79461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2D4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4 013 777,01706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6B5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2 482 888,16220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8FB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2 482 888,16321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5FE58A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00362D9D" w14:textId="77777777" w:rsidTr="00BF5930">
        <w:trPr>
          <w:trHeight w:val="64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7FE8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D5EF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0C0E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47CD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01D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91 949,45995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1388F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7B387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2E06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F80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8E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F2B2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950DD" w:rsidRPr="003950DD" w14:paraId="52B10EC9" w14:textId="77777777" w:rsidTr="00BF5930">
        <w:trPr>
          <w:trHeight w:val="1129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0A25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100A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30A7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15647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6FB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14 618 280,66956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169FB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2 726 899,70239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F9057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2 931 987,29256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A0F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3 993 617,34920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EB9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2 482 888,16220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BAC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2 482 888,16321</w:t>
            </w: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D28C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950DD" w:rsidRPr="003950DD" w14:paraId="3BF00BC5" w14:textId="77777777" w:rsidTr="00BF5930">
        <w:trPr>
          <w:trHeight w:val="10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285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5339F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01.01                    Функционирование высшего должностного лица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A469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AAA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B16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38 500,44300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C82D2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6 956,37800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96F3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8 366,06500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507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B343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E1BD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7 726,00000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E5A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3950DD" w:rsidRPr="003950DD" w14:paraId="2159B698" w14:textId="77777777" w:rsidTr="00BF593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0049F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21D0C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01.02                  Расходы на обеспечение деятельности Администрации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2886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E34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062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6 126 432,59390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B5E4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787 750,46183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C047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1 174 550,71985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E23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1 407 015,41281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114D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1 378 557,99920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8F2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1 378 558,00021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34101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  <w:r w:rsidRPr="003950DD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3950DD" w:rsidRPr="003950DD" w14:paraId="206BDD5E" w14:textId="77777777" w:rsidTr="00BF593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BEAB3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BAB66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F4059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A92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23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64 666,84688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B778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4 083,46955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661A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40 423,70947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CA3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8BC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1FE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828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39643A45" w14:textId="77777777" w:rsidTr="00BF5930">
        <w:trPr>
          <w:trHeight w:val="1395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1829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04ADF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2B2D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1740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0D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6 061 765,74702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19C3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783 666,99228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259B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1 134 127,01038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D82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1 386 855,74495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8173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1 378 557,99920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E97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1 378 558,00021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B8D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19D6161D" w14:textId="77777777" w:rsidTr="00BF5930">
        <w:trPr>
          <w:trHeight w:val="142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2FF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6850AC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01.03                Комитеты и отраслевые управления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 администрации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EBB6B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CC86D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6DD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1 144 598,68105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B065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570 905,49464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E93D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313 254,88680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6CD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86 504,29961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28A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F1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4C4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B00CEE9" w14:textId="77777777" w:rsidTr="00BF5930">
        <w:trPr>
          <w:trHeight w:val="14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39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D63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923C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DF9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5F6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16 845,60200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9E1C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16 475,50000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8865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370,10200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62E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5E4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A6E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100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7FE97D33" w14:textId="77777777" w:rsidTr="00BF5930">
        <w:trPr>
          <w:trHeight w:val="14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BB1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C09C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126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43C01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E7D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1 127 753,07905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168D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554 429,99464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FE76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312 884,78480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535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86 504,29961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CA3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F1D3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86 967,00000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09B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17AD46D1" w14:textId="77777777" w:rsidTr="00BF5930">
        <w:trPr>
          <w:trHeight w:val="109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0CA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4527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01.05               Обеспечение деятельности финансового органа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D8D791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9F4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4A6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485 490,94803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22DC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87 686,99393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4104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96 017,81246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4D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4AC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C82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EC35C0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3950DD" w:rsidRPr="003950DD" w14:paraId="11EBCD26" w14:textId="77777777" w:rsidTr="00BF5930">
        <w:trPr>
          <w:trHeight w:val="109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91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C7E4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4A39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83C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BAC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6 958,96958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CAC6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2 615,26989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E8B9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4 343,69969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EA3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A7E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69C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1D7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AD916EF" w14:textId="77777777" w:rsidTr="00BF5930">
        <w:trPr>
          <w:trHeight w:val="109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4C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F9B0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B529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CFD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222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478 531,97845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22059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85 071,72404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3D6B9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91 674,11277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463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100 440,14164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9B0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3C7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100 673,00000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A1C3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6DFA2D4" w14:textId="77777777" w:rsidTr="00BF5930">
        <w:trPr>
          <w:trHeight w:val="93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51CE6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69125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01.06                    Расходы на обеспечение деятельности (оказание услуг) муниципальных учреждений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централизованная бухгалтерия муниципального образования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F0D51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701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B9A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1 615 575,09089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52829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297 637,61100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69319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322 593,99089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AAB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5E5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151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A1DDE2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ФКУ Администрации </w:t>
            </w:r>
          </w:p>
        </w:tc>
      </w:tr>
      <w:tr w:rsidR="003950DD" w:rsidRPr="003950DD" w14:paraId="4758733B" w14:textId="77777777" w:rsidTr="00BF5930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8F1B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F4D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F95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BC1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F31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4AF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2 946,05060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0B38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531,99089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4A8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281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98C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D007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8FCB0D1" w14:textId="77777777" w:rsidTr="00BF5930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84A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31C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E9CC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F66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 бюджета  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79BB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0D55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294 691,56040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6809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322 062,00000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F197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951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694D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331 781,16300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86F8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32CA9B67" w14:textId="77777777" w:rsidTr="00BF5930">
        <w:trPr>
          <w:trHeight w:val="99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4118231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607B33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 МКУ Централизованная бухгалтерия ОГО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2970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9A4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47E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3 478,04149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F41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2 946,05060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A59B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531,99089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6C3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81E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16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7C98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2BC1D175" w14:textId="77777777" w:rsidTr="00BF5930">
        <w:trPr>
          <w:trHeight w:val="61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89F1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B81E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76B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475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B92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1 612 097,04940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472AB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294 691,56040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F947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322 062,00000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549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85F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3AE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331 781,16300</w:t>
            </w: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D8D4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D4297A6" w14:textId="77777777" w:rsidTr="00BF5930">
        <w:trPr>
          <w:trHeight w:val="23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8D484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1B80CC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01.07                  Расходы на обеспечение деятельности (оказание услуг) муниципальных учреждений - обеспечение деятельности органов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28EF3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6F154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68D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2 023 046,75724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B6784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347 051,58813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30B95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409 503,16911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258D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420 260,00000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89E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FDB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423 116,00000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DB832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3950DD" w:rsidRPr="003950DD" w14:paraId="37253623" w14:textId="77777777" w:rsidTr="00BF5930">
        <w:trPr>
          <w:trHeight w:val="13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0B58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1.6.1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05D4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Корпорация развития Администрации Одинцовского городского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20F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615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929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175 190,63339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6792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32 909,60000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1A02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34 667,03339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0F1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35 744,00000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1EF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075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35 935,00000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3AE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"Корпорация развития" Администрации Одинцовского городского округа</w:t>
            </w:r>
          </w:p>
        </w:tc>
      </w:tr>
      <w:tr w:rsidR="003950DD" w:rsidRPr="003950DD" w14:paraId="17F10F6D" w14:textId="77777777" w:rsidTr="00BF5930">
        <w:trPr>
          <w:trHeight w:val="27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AB97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1.6.2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A693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3526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F0B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784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1 098 204,50455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1CD1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171 393,25994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636B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225 097,24461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DBCE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233 238,00000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F37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C8C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234 238,00000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F69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«Центр хозяйственного обслуживания органов местного самоуправления» Администрации Одинцовского городского округа</w:t>
            </w:r>
          </w:p>
        </w:tc>
      </w:tr>
      <w:tr w:rsidR="003950DD" w:rsidRPr="003950DD" w14:paraId="358EFA0B" w14:textId="77777777" w:rsidTr="00BF5930">
        <w:trPr>
          <w:trHeight w:val="20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7E2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32F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 ОМС"  Администрации Одинцовского городского округа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193B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45A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D8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628 243,45431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B17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118 234,86320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39A6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124 219,59111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38D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127 901,00000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6F0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8BD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128 944,00000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CE1C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"Хозяйственно-эксплуатационная служба" ОМС  Администрации Одинцовского городского округа</w:t>
            </w:r>
          </w:p>
        </w:tc>
      </w:tr>
      <w:tr w:rsidR="003950DD" w:rsidRPr="003950DD" w14:paraId="5029D7F9" w14:textId="77777777" w:rsidTr="00BF5930">
        <w:trPr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1B54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1.6.4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980AF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A2B4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2D4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8DE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121 330,73100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ADA3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24 436,43100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16CA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25 519,30000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4CC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23 377,00000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5F6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500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23 999,00000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4EE81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</w:t>
            </w:r>
          </w:p>
        </w:tc>
      </w:tr>
      <w:tr w:rsidR="003950DD" w:rsidRPr="003950DD" w14:paraId="34DA344F" w14:textId="77777777" w:rsidTr="00BF5930">
        <w:trPr>
          <w:trHeight w:val="10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4F58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1.6.5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0AC4C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2C334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FA7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C43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77,43399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CED6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77,43399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FCABE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F08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073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AE3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C41EB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"Центр муниципальных торгов"</w:t>
            </w:r>
          </w:p>
        </w:tc>
      </w:tr>
      <w:tr w:rsidR="003950DD" w:rsidRPr="003950DD" w14:paraId="761C8D85" w14:textId="77777777" w:rsidTr="00BF5930">
        <w:trPr>
          <w:trHeight w:val="23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15838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63C12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01.10                   Взносы в общественные организации 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F62A0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D46B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E05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11 721,18900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750C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743,64000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82E71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4 455,54900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4BE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60EB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FC9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2 174,00000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F0962B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социальных коммуникаций Администрации Одинцовского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3950DD" w:rsidRPr="003950DD" w14:paraId="026E03A4" w14:textId="77777777" w:rsidTr="00BF5930">
        <w:trPr>
          <w:trHeight w:val="145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6E2A5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5C262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01.16  Обеспечение деятельности муниципальных центров управления регионом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305D0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3ACB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5D8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492 414,93930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90FCF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91 148,36380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44BD0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90 706,57550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E18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110 000,00000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A050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D87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100 280,00000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C7C21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"Центр управления регионом"</w:t>
            </w:r>
          </w:p>
        </w:tc>
      </w:tr>
      <w:tr w:rsidR="003950DD" w:rsidRPr="003950DD" w14:paraId="3BE806DC" w14:textId="77777777" w:rsidTr="00BF5930">
        <w:trPr>
          <w:trHeight w:val="17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18E53C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31427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01.17  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D027D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8E6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750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255 529,48710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89B00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52 939,46110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3308B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48 008,02600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E85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51 356,00000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305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83C7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51 613,00000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8C1AA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МКУ "Центр муниципальный закупок"</w:t>
            </w:r>
          </w:p>
        </w:tc>
      </w:tr>
      <w:tr w:rsidR="003950DD" w:rsidRPr="003950DD" w14:paraId="4FCF8762" w14:textId="77777777" w:rsidTr="00BF5930">
        <w:trPr>
          <w:trHeight w:val="31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5BFF9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769EDC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01.18   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D3803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F201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E32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2 376 920,00000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186AB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C2F1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510 200,00000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128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1 356 520,00000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D2D6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3F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25130F3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ФКУ Администрации</w:t>
            </w:r>
          </w:p>
        </w:tc>
      </w:tr>
      <w:tr w:rsidR="003950DD" w:rsidRPr="003950DD" w14:paraId="61BBA528" w14:textId="77777777" w:rsidTr="00BF5930">
        <w:trPr>
          <w:trHeight w:val="31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89A1C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1.11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102DB4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01.20             Создание и содержание единой базы (облачной платформы) ведения бюджетного (бухгалтерского) учета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муниципальных учреждениях муниципального образования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B6272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2DE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B5A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140 000,00000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A5E2F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00F2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75F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140 000,00000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3F81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147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7C4534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Администрация Одинцовского городского округа</w:t>
            </w:r>
          </w:p>
        </w:tc>
      </w:tr>
      <w:tr w:rsidR="003950DD" w:rsidRPr="003950DD" w14:paraId="1C00129A" w14:textId="77777777" w:rsidTr="00BF5930">
        <w:trPr>
          <w:trHeight w:val="17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BBCB9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7F4F4E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Основное мероприятие 03  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12342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C88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2B5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21 972,65500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A4FD2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7 369,35500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90672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11 369,30000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46E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7F1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0653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1 078,00000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3A7DF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149ED5B6" w14:textId="77777777" w:rsidTr="00BF5930">
        <w:trPr>
          <w:trHeight w:val="31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D6608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4313C8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Мероприятие 03.01 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5AC49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7BAA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2C6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13 745,68000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9712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301,70000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73AD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11 109,98000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0BA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C853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F1C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80CF5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 Одинцовского городского округа Московской области (далее -  Управление кадровой политики Администрации)</w:t>
            </w:r>
          </w:p>
        </w:tc>
      </w:tr>
      <w:tr w:rsidR="003950DD" w:rsidRPr="003950DD" w14:paraId="7B92762F" w14:textId="77777777" w:rsidTr="00BF5930">
        <w:trPr>
          <w:trHeight w:val="28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7954D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B7F4D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3950DD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3950DD">
              <w:rPr>
                <w:rFonts w:ascii="Arial" w:hAnsi="Arial" w:cs="Arial"/>
                <w:bCs/>
                <w:sz w:val="24"/>
                <w:szCs w:val="24"/>
              </w:rPr>
              <w:t>. участие в краткосрочн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ых семинарах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390CA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2023-2027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0F5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A56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8 226,97500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CA53E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7 067,65500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02953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259,32000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80C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DF9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504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360CB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Управление кадровой политики Администрации</w:t>
            </w:r>
          </w:p>
        </w:tc>
      </w:tr>
      <w:tr w:rsidR="003950DD" w:rsidRPr="003950DD" w14:paraId="09380AF6" w14:textId="77777777" w:rsidTr="00BF5930">
        <w:trPr>
          <w:trHeight w:val="360"/>
        </w:trPr>
        <w:tc>
          <w:tcPr>
            <w:tcW w:w="4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E1C9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A77A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14 732 202,78451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BA36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2 760 389,34743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9579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2 989 026,09461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81F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4 014 855,01706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C47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2 483 966,16220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B3A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2 483 966,16321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6D3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021A7E0B" w14:textId="77777777" w:rsidTr="00BF5930">
        <w:trPr>
          <w:trHeight w:val="360"/>
        </w:trPr>
        <w:tc>
          <w:tcPr>
            <w:tcW w:w="4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3E62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063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91 949,45995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AA3A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26 120,29004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4391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45 669,50205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27B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20 159,66786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507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675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DEA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9547C2C" w14:textId="77777777" w:rsidTr="00BF5930">
        <w:trPr>
          <w:trHeight w:val="615"/>
        </w:trPr>
        <w:tc>
          <w:tcPr>
            <w:tcW w:w="473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2983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ОГО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654D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14 640 253,32456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3E1C3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2 734 269,05739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CDD46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2 943 356,59256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675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3 994 695,34920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927B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2 483 966,16220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6460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2 483 966,16321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F04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5AD30B5C" w14:textId="77777777" w:rsidTr="00BF5930">
        <w:trPr>
          <w:trHeight w:val="615"/>
        </w:trPr>
        <w:tc>
          <w:tcPr>
            <w:tcW w:w="47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C7D0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AAB8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3369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3738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43FA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128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01D5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624E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19EB0007" w14:textId="77777777" w:rsidTr="00BF5930">
        <w:trPr>
          <w:trHeight w:val="615"/>
        </w:trPr>
        <w:tc>
          <w:tcPr>
            <w:tcW w:w="47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7A6E7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EDF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19 430 226,02427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90F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2 943 388,64844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C2B7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3 231 303,03336</w:t>
            </w:r>
          </w:p>
        </w:tc>
        <w:tc>
          <w:tcPr>
            <w:tcW w:w="4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E54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5 486 086,01706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953C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4 295 680,16220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DDA5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3 473 768,16321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8CF0B2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50DD" w:rsidRPr="003950DD" w14:paraId="3BE657CF" w14:textId="77777777" w:rsidTr="00BF5930">
        <w:trPr>
          <w:trHeight w:val="405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CDCDD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Средства бюджета МО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FFB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343 895,45995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B41B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60 404,29004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481C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103 173,50205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FAD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73 545,66786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049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3D432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53 386,00000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883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2B656E29" w14:textId="77777777" w:rsidTr="00BF5930">
        <w:trPr>
          <w:trHeight w:val="840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0EC37206" w14:textId="77777777" w:rsidR="00800A79" w:rsidRPr="003950DD" w:rsidRDefault="00800A79" w:rsidP="00800A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ОГО МО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1124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 xml:space="preserve">19 086 </w:t>
            </w: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330,56432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707E6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2 882 984,35840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AEE84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3 128 129,53131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B21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5 412 540,34920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250E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4 242 294,16220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06319" w14:textId="77777777" w:rsidR="00800A79" w:rsidRPr="003950DD" w:rsidRDefault="00800A79" w:rsidP="00800A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950DD">
              <w:rPr>
                <w:rFonts w:ascii="Arial" w:hAnsi="Arial" w:cs="Arial"/>
                <w:bCs/>
                <w:sz w:val="24"/>
                <w:szCs w:val="24"/>
              </w:rPr>
              <w:t>3 420 382,16321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AE3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5A234" w14:textId="77777777" w:rsidR="00800A79" w:rsidRPr="003950DD" w:rsidRDefault="00800A79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00A79" w:rsidRPr="003950DD" w14:paraId="31642179" w14:textId="77777777" w:rsidTr="00BF5930">
        <w:trPr>
          <w:trHeight w:val="168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95D7D7" w14:textId="75567192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».</w:t>
            </w:r>
          </w:p>
          <w:p w14:paraId="50CFE5CD" w14:textId="48353690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городского округа – начальника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Финансово-казначейского управления Администрации Одинцовского городского округа                                                          А.И. 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72664A98" w14:textId="53DD7BE8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- главный бухгалтер                                                                                                                                                               Н.А. Стародубова</w:t>
            </w:r>
          </w:p>
          <w:p w14:paraId="495DDFEB" w14:textId="59489A96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0114128E" w14:textId="4826FCBE" w:rsidR="002025EE" w:rsidRPr="003950DD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1ABAE562" w14:textId="0AB5251B" w:rsidR="002025EE" w:rsidRPr="003950DD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600"/>
        <w:gridCol w:w="3138"/>
        <w:gridCol w:w="1557"/>
        <w:gridCol w:w="1206"/>
        <w:gridCol w:w="1459"/>
        <w:gridCol w:w="857"/>
        <w:gridCol w:w="857"/>
        <w:gridCol w:w="857"/>
        <w:gridCol w:w="4606"/>
      </w:tblGrid>
      <w:tr w:rsidR="003950DD" w:rsidRPr="003950DD" w14:paraId="3AFF957E" w14:textId="77777777" w:rsidTr="00BF593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B3F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L22"/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  <w:bookmarkEnd w:id="2"/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348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0C2D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8B3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08FA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3FA7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B0A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AF3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C9652" w14:textId="423C89DF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Приложение 2 к постановлению Администрации                                                    Одинцовского городского округа Московской области                                              от «06» 03.2025 № 1317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 «Приложение 2                                                                                                                            к Муниципальной программе</w:t>
            </w:r>
          </w:p>
        </w:tc>
      </w:tr>
      <w:tr w:rsidR="003950DD" w:rsidRPr="003950DD" w14:paraId="4111C2CD" w14:textId="77777777" w:rsidTr="00BF5930">
        <w:trPr>
          <w:trHeight w:val="11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C41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4EF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6AF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A03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E61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582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E887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51A5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0336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6F9DFA" w14:textId="77777777" w:rsidR="00BF5930" w:rsidRPr="003950DD" w:rsidRDefault="00BF5930"/>
    <w:tbl>
      <w:tblPr>
        <w:tblW w:w="15137" w:type="dxa"/>
        <w:tblLook w:val="04A0" w:firstRow="1" w:lastRow="0" w:firstColumn="1" w:lastColumn="0" w:noHBand="0" w:noVBand="1"/>
      </w:tblPr>
      <w:tblGrid>
        <w:gridCol w:w="637"/>
        <w:gridCol w:w="2851"/>
        <w:gridCol w:w="1690"/>
        <w:gridCol w:w="1304"/>
        <w:gridCol w:w="1582"/>
        <w:gridCol w:w="698"/>
        <w:gridCol w:w="698"/>
        <w:gridCol w:w="698"/>
        <w:gridCol w:w="698"/>
        <w:gridCol w:w="698"/>
        <w:gridCol w:w="1811"/>
        <w:gridCol w:w="1772"/>
      </w:tblGrid>
      <w:tr w:rsidR="003950DD" w:rsidRPr="003950DD" w14:paraId="308CFD3F" w14:textId="77777777" w:rsidTr="00BF5930">
        <w:trPr>
          <w:trHeight w:val="6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030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BAC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«УПРАВЛЕНИЕ ИМУЩЕСТВОМ И МУНИЦИПАЛЬНЫМИ ФИНАНСАМИ» </w:t>
            </w:r>
          </w:p>
        </w:tc>
      </w:tr>
      <w:tr w:rsidR="003950DD" w:rsidRPr="003950DD" w14:paraId="37AC9177" w14:textId="77777777" w:rsidTr="00BF5930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200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3A4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B2A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28E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(по ОКЕИ)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1D8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Базовое (достигнутое) значение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 2022 год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B3C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Планируемое значение по годам реализации программы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CCD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0A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950DD" w:rsidRPr="003950DD" w14:paraId="2FF062A4" w14:textId="77777777" w:rsidTr="00BF5930">
        <w:trPr>
          <w:trHeight w:val="13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45B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56C0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DD9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BB8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036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878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F7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FDC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5BF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F3C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8864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2F7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DD" w:rsidRPr="003950DD" w14:paraId="65937040" w14:textId="77777777" w:rsidTr="00BF5930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091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A2B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787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DD2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EC5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E6C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08D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4AE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250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944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ED0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167A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950DD" w:rsidRPr="003950DD" w14:paraId="7410E2C3" w14:textId="77777777" w:rsidTr="00800A79">
        <w:trPr>
          <w:trHeight w:val="540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329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Цель: 1. Повышение эффективности управления и распоряжения имуществом, находящимся в распоряжении органов местного самоуправления на территории Одинцовского городского округа Московской области</w:t>
            </w:r>
          </w:p>
        </w:tc>
      </w:tr>
      <w:tr w:rsidR="003950DD" w:rsidRPr="003950DD" w14:paraId="43E65C2F" w14:textId="77777777" w:rsidTr="00BF5930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D5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89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FB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Приоритетный целевой показатель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от 10.12.2020 №270/2020-ОЗ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D7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79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103,17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87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BF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AF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A3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51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CC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0FB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1.03.01</w:t>
            </w:r>
          </w:p>
        </w:tc>
      </w:tr>
      <w:tr w:rsidR="003950DD" w:rsidRPr="003950DD" w14:paraId="00DCD832" w14:textId="77777777" w:rsidTr="00BF5930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13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22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E4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Приоритетный целевой показатель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от 10.12.2020 №270/2020-ОЗ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0C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94F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103,990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B6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88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67A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95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5D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56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51E0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1.02.01   1.02.02   1.02.03</w:t>
            </w:r>
          </w:p>
        </w:tc>
      </w:tr>
      <w:tr w:rsidR="003950DD" w:rsidRPr="003950DD" w14:paraId="5B7B70C9" w14:textId="77777777" w:rsidTr="00BF5930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2B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62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03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 xml:space="preserve"> Закон МО от 10.12.2020 №270/2020-ОЗ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55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1C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102,84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28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64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8C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85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DC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EF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98B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1.03.01</w:t>
            </w:r>
          </w:p>
        </w:tc>
      </w:tr>
      <w:tr w:rsidR="003950DD" w:rsidRPr="003950DD" w14:paraId="69F0E4FD" w14:textId="77777777" w:rsidTr="00BF5930">
        <w:trPr>
          <w:trHeight w:val="1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EF7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B71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935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Приоритетный целевой показатель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от 10.12.2020 №270/2020-ОЗ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3B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C3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103,29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D1F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D3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00C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6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52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23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2C80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1.02.01   1.02.02   1.02.03</w:t>
            </w:r>
          </w:p>
        </w:tc>
      </w:tr>
      <w:tr w:rsidR="003950DD" w:rsidRPr="003950DD" w14:paraId="1AA5DF9A" w14:textId="77777777" w:rsidTr="00BF593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5C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FA3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CC2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10.12.2020 № 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84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47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14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6E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0C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05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A5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CB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2286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1.02.01 1.02.03 1.03.01</w:t>
            </w:r>
          </w:p>
        </w:tc>
      </w:tr>
      <w:tr w:rsidR="003950DD" w:rsidRPr="003950DD" w14:paraId="34C8A4F2" w14:textId="77777777" w:rsidTr="00BF5930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01D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915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A75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 Закон МО от 01.06.2011 №73/2011-ОЗ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F1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4E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7E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8A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23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EB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9B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A6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2A7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1.02.01   1.02.02   1.02.03</w:t>
            </w:r>
          </w:p>
        </w:tc>
      </w:tr>
      <w:tr w:rsidR="003950DD" w:rsidRPr="003950DD" w14:paraId="13A79A31" w14:textId="77777777" w:rsidTr="00BF5930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49C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D18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2F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 Федеральный закон от 31.07.2020 №248-ФЗ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D7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1B9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61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80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E2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77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032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65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6CA9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1.04.01</w:t>
            </w:r>
          </w:p>
        </w:tc>
      </w:tr>
      <w:tr w:rsidR="003950DD" w:rsidRPr="003950DD" w14:paraId="55D1FA87" w14:textId="77777777" w:rsidTr="00BF5930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346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41E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Доля недвижимости имущества, вовлеченной в налоговый оборот (ВНО)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BD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Распоряжение 65-р от 26.12.2017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648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40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62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0B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E7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44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AB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8A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581D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1.02.03     1.04.01</w:t>
            </w:r>
          </w:p>
        </w:tc>
      </w:tr>
      <w:tr w:rsidR="003950DD" w:rsidRPr="003950DD" w14:paraId="4DC49158" w14:textId="77777777" w:rsidTr="00BF5930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17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B8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Прирост земельного налога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0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Приоритетный целевой показатель </w:t>
            </w:r>
            <w:r w:rsidRPr="003950DD">
              <w:rPr>
                <w:rFonts w:ascii="Arial" w:hAnsi="Arial" w:cs="Arial"/>
                <w:sz w:val="24"/>
                <w:szCs w:val="24"/>
              </w:rPr>
              <w:br w:type="page"/>
              <w:t xml:space="preserve">Указ Президента </w:t>
            </w: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РФ от 28.04.2008 № 607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A7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41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63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177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D0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A3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CF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6F3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DAE4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1.04.01 </w:t>
            </w:r>
          </w:p>
        </w:tc>
      </w:tr>
      <w:tr w:rsidR="003950DD" w:rsidRPr="003950DD" w14:paraId="3D0CB020" w14:textId="77777777" w:rsidTr="00BF593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0DA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38B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55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21.12.2001 № 178-ФЗ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0D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9224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3C2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706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FAF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FDCB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3EB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065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CD25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1.02.01</w:t>
            </w:r>
          </w:p>
        </w:tc>
      </w:tr>
      <w:tr w:rsidR="003950DD" w:rsidRPr="003950DD" w14:paraId="41FA1536" w14:textId="77777777" w:rsidTr="00BF5930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17F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6EC2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Доля обработанных заявлений граждан и юридических лиц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на получение государственных услуг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D61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Приоритетный целевой показатель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Закон МО 10.12.2020 № 270/2020-ОЗ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42D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9F4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DE22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88C1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3C1E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02DF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F2CA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F7B0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КУМИ Администрации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FFA3" w14:textId="77777777" w:rsidR="00800A79" w:rsidRPr="003950DD" w:rsidRDefault="00800A79" w:rsidP="00800A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1.03.01</w:t>
            </w:r>
          </w:p>
        </w:tc>
      </w:tr>
    </w:tbl>
    <w:p w14:paraId="753FB597" w14:textId="77777777" w:rsidR="00800A79" w:rsidRPr="003950DD" w:rsidRDefault="00800A79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950DD" w:rsidRPr="003950DD" w14:paraId="2D4151AE" w14:textId="77777777" w:rsidTr="00BF5930">
        <w:trPr>
          <w:trHeight w:val="152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4BDA4BE" w14:textId="4A059970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".</w:t>
            </w:r>
          </w:p>
          <w:p w14:paraId="6B328019" w14:textId="77777777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. Заместителя Главы Одинцовского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городского округа – начальника Финансово-казначейского управления</w:t>
            </w:r>
          </w:p>
          <w:p w14:paraId="5397B335" w14:textId="38F54886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Администрации Одинцовского городского округа                                                                                                                           А.И. 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Бендо</w:t>
            </w:r>
            <w:proofErr w:type="spellEnd"/>
          </w:p>
          <w:p w14:paraId="511608B2" w14:textId="522B729A" w:rsidR="00800A79" w:rsidRPr="003950DD" w:rsidRDefault="00800A79" w:rsidP="00800A79">
            <w:pPr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Начальник Управления бухгалтерского учета и отчетности - Главный бухгалтер                                                           Н.А. Стародубова</w:t>
            </w:r>
          </w:p>
          <w:p w14:paraId="2A201E90" w14:textId="55588894" w:rsidR="00800A79" w:rsidRPr="003950DD" w:rsidRDefault="00800A79" w:rsidP="00800A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D3C5FB1" w14:textId="77777777" w:rsidR="002025EE" w:rsidRPr="003950DD" w:rsidRDefault="002025EE" w:rsidP="00FF35CA">
      <w:pPr>
        <w:jc w:val="both"/>
        <w:rPr>
          <w:rFonts w:ascii="Arial" w:hAnsi="Arial" w:cs="Arial"/>
          <w:sz w:val="24"/>
          <w:szCs w:val="24"/>
        </w:rPr>
      </w:pPr>
    </w:p>
    <w:p w14:paraId="4F256CC6" w14:textId="77777777" w:rsidR="00BF5930" w:rsidRPr="003950DD" w:rsidRDefault="00800A79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Приложение 3 к постановлению </w:t>
      </w:r>
    </w:p>
    <w:p w14:paraId="2D38089D" w14:textId="77777777" w:rsidR="00BF5930" w:rsidRPr="003950DD" w:rsidRDefault="00800A79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>Администрации                                                    Одинцовского городского округа</w:t>
      </w:r>
    </w:p>
    <w:p w14:paraId="41AE99B5" w14:textId="77777777" w:rsidR="00BF5930" w:rsidRPr="003950DD" w:rsidRDefault="00800A79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Московской области    </w:t>
      </w:r>
    </w:p>
    <w:p w14:paraId="04A40390" w14:textId="784672CA" w:rsidR="00800A79" w:rsidRPr="003950DD" w:rsidRDefault="00800A79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от «06» 03.2025 </w:t>
      </w:r>
      <w:proofErr w:type="gramStart"/>
      <w:r w:rsidRPr="003950DD">
        <w:rPr>
          <w:rFonts w:ascii="Arial" w:eastAsia="Calibri" w:hAnsi="Arial" w:cs="Arial"/>
          <w:sz w:val="24"/>
          <w:szCs w:val="24"/>
          <w:lang w:eastAsia="en-US"/>
        </w:rPr>
        <w:t>№  1317</w:t>
      </w:r>
      <w:proofErr w:type="gramEnd"/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</w:p>
    <w:p w14:paraId="03E16BAC" w14:textId="030CE591" w:rsidR="00800A79" w:rsidRPr="003950DD" w:rsidRDefault="00800A79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«Приложение 3                                                                                                                            к Муниципальной программе</w:t>
      </w:r>
    </w:p>
    <w:p w14:paraId="20CF9A49" w14:textId="77777777" w:rsidR="00BF5930" w:rsidRPr="003950DD" w:rsidRDefault="00BF5930" w:rsidP="00800A79">
      <w:pPr>
        <w:spacing w:line="259" w:lineRule="auto"/>
        <w:ind w:left="10065" w:right="-881"/>
        <w:rPr>
          <w:rFonts w:ascii="Arial" w:eastAsia="Calibri" w:hAnsi="Arial" w:cs="Arial"/>
          <w:sz w:val="24"/>
          <w:szCs w:val="24"/>
          <w:lang w:eastAsia="en-US"/>
        </w:rPr>
      </w:pPr>
    </w:p>
    <w:p w14:paraId="7BD87EA1" w14:textId="77777777" w:rsidR="00800A79" w:rsidRPr="003950DD" w:rsidRDefault="00800A79" w:rsidP="00800A79">
      <w:pPr>
        <w:spacing w:line="259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bCs/>
          <w:sz w:val="24"/>
          <w:szCs w:val="24"/>
          <w:lang w:eastAsia="en-US"/>
        </w:rPr>
        <w:t xml:space="preserve">Методика расчета значений целевых показателей муниципальной программы </w:t>
      </w:r>
    </w:p>
    <w:p w14:paraId="3B7EE6FE" w14:textId="77777777" w:rsidR="00800A79" w:rsidRPr="003950DD" w:rsidRDefault="00800A79" w:rsidP="00800A79">
      <w:pPr>
        <w:spacing w:line="259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bCs/>
          <w:sz w:val="24"/>
          <w:szCs w:val="24"/>
          <w:lang w:eastAsia="en-US"/>
        </w:rPr>
        <w:t>«Управление имуществом и муниципальными финансами»</w:t>
      </w:r>
    </w:p>
    <w:p w14:paraId="0E706589" w14:textId="77777777" w:rsidR="00800A79" w:rsidRPr="003950DD" w:rsidRDefault="00800A79" w:rsidP="00800A79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tbl>
      <w:tblPr>
        <w:tblW w:w="14742" w:type="dxa"/>
        <w:tblLayout w:type="fixed"/>
        <w:tblLook w:val="0400" w:firstRow="0" w:lastRow="0" w:firstColumn="0" w:lastColumn="0" w:noHBand="0" w:noVBand="1"/>
      </w:tblPr>
      <w:tblGrid>
        <w:gridCol w:w="545"/>
        <w:gridCol w:w="2787"/>
        <w:gridCol w:w="675"/>
        <w:gridCol w:w="7404"/>
        <w:gridCol w:w="1732"/>
        <w:gridCol w:w="1599"/>
      </w:tblGrid>
      <w:tr w:rsidR="003950DD" w:rsidRPr="003950DD" w14:paraId="133528CE" w14:textId="77777777" w:rsidTr="00800A7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E249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14:paraId="0F3CAFC3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89E2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65DE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A30E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Порядок расчета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CC6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5DB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Период представления отчетности </w:t>
            </w:r>
          </w:p>
        </w:tc>
      </w:tr>
      <w:tr w:rsidR="003950DD" w:rsidRPr="003950DD" w14:paraId="56232F21" w14:textId="77777777" w:rsidTr="00800A79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1CEE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C36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BFF0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621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D5D2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E01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3950DD" w:rsidRPr="003950DD" w14:paraId="42B62A11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5735" w:type="dxa"/>
            <w:gridSpan w:val="6"/>
            <w:tcBorders>
              <w:right w:val="single" w:sz="4" w:space="0" w:color="auto"/>
            </w:tcBorders>
          </w:tcPr>
          <w:p w14:paraId="1ED3E99F" w14:textId="77777777" w:rsidR="00800A79" w:rsidRPr="003950DD" w:rsidRDefault="00800A79" w:rsidP="00800A79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Цель </w:t>
            </w:r>
            <w:bookmarkStart w:id="3" w:name="_Hlk119332442"/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1: Повышение эффективности управления и распоряжения имуществом, находящемся в распоряжении органов местного самоуправления на территории Одинцовского городского округа</w:t>
            </w:r>
            <w:bookmarkEnd w:id="3"/>
            <w:r w:rsidRPr="003950DD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Московской области.:</w:t>
            </w:r>
          </w:p>
        </w:tc>
      </w:tr>
      <w:tr w:rsidR="003950DD" w:rsidRPr="003950DD" w14:paraId="7C01095B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568" w:type="dxa"/>
          </w:tcPr>
          <w:p w14:paraId="61789595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14:paraId="6A0F52F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08" w:type="dxa"/>
          </w:tcPr>
          <w:p w14:paraId="68EDAAE9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00C291C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360213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9E625B9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42161A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СЗ = Пир + Д, где</w:t>
            </w:r>
          </w:p>
          <w:p w14:paraId="1B56D2D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CE4460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СЗ.</m:t>
              </m:r>
            </m:oMath>
          </w:p>
          <w:p w14:paraId="0C5F109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 - % принятых мер, который рассчитывается по формуле:</w:t>
            </w:r>
          </w:p>
          <w:p w14:paraId="360B9A77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631908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6681BDCA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5AE43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BF3140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направлена досудебная претензия.</w:t>
            </w:r>
          </w:p>
          <w:p w14:paraId="275389B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К1 – понижающий коэффициент 0,1.</w:t>
            </w:r>
          </w:p>
          <w:p w14:paraId="4AD7D88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59B583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подано исковое заявление о взыскании задолженности; </w:t>
            </w:r>
          </w:p>
          <w:p w14:paraId="4394ECC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исковое заявление о взыскании задолженности находится на рассмотрении в суде.</w:t>
            </w:r>
          </w:p>
          <w:p w14:paraId="434C9F9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К2 – понижающий коэффициент 0,5.</w:t>
            </w:r>
          </w:p>
          <w:p w14:paraId="6D92D25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49B80A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судебное решение (определение об утверждении мирового соглашения) вступило в законную силу;</w:t>
            </w:r>
          </w:p>
          <w:p w14:paraId="4CA3AA6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исполнительный лист направлен в Федеральную службу судебных приставов;</w:t>
            </w:r>
          </w:p>
          <w:p w14:paraId="3DCC6D6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ведется исполнительное производство;</w:t>
            </w:r>
          </w:p>
          <w:p w14:paraId="668D252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исполнительное производство окончено ввиду невозможности взыскания; </w:t>
            </w:r>
          </w:p>
          <w:p w14:paraId="4FD6961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рассматривается дело о несостоятельности (банкротстве).</w:t>
            </w:r>
          </w:p>
          <w:p w14:paraId="7647E8A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B5771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 </w:t>
            </w:r>
          </w:p>
          <w:p w14:paraId="2FA72D3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B7F3C4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Д - % роста/снижения задолженности, который рассчитывается по формуле:</w:t>
            </w:r>
          </w:p>
          <w:p w14:paraId="1B373AD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D930E9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 xml:space="preserve"> 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17361637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FEFEF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Зод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2188326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Знг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общая сумма задолженности по состоянию на 01 число отчетного года.</w:t>
            </w:r>
          </w:p>
          <w:p w14:paraId="0102901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5F2AD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  <w:p w14:paraId="0FFC059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26FB56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8FA6D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24FF0FE1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4ED0D42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</w:tcPr>
          <w:p w14:paraId="3C68C6B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08" w:type="dxa"/>
          </w:tcPr>
          <w:p w14:paraId="1A9D65A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2351907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B1FBBB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B70FB7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86C404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BEBA0A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СЗ = Пир + Д, где</w:t>
            </w:r>
          </w:p>
          <w:p w14:paraId="697F79AA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6B5BC7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– % исполнения показателя «Эффективность работы по взысканию задолженности по арендной плате за муниципальное имущество и землю».    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СЗ.</m:t>
              </m:r>
            </m:oMath>
          </w:p>
          <w:p w14:paraId="63ACC62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 - % принятых мер, который рассчитывается по формуле:</w:t>
            </w:r>
          </w:p>
          <w:p w14:paraId="763A660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968627F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74978111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33F6EB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38696E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направлена досудебная претензия.</w:t>
            </w:r>
          </w:p>
          <w:p w14:paraId="3D57051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К1 – понижающий коэффициент 0,1.</w:t>
            </w:r>
          </w:p>
          <w:p w14:paraId="4E6B048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9A236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подано исковое заявление о взыскании задолженности; </w:t>
            </w:r>
          </w:p>
          <w:p w14:paraId="064C4D1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исковое заявление о взыскании задолженности находится на рассмотрении в суде.</w:t>
            </w:r>
          </w:p>
          <w:p w14:paraId="3836CADE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К2 – понижающий коэффициент 0,5.</w:t>
            </w:r>
          </w:p>
          <w:p w14:paraId="29117A1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E86B81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судебное решение (определение об утверждении мирового соглашения) вступило в законную силу;</w:t>
            </w:r>
          </w:p>
          <w:p w14:paraId="31508F5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исполнительный лист направлен в Федеральную службу судебных приставов;</w:t>
            </w:r>
          </w:p>
          <w:p w14:paraId="7A96C4CE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ведется исполнительное производство;</w:t>
            </w:r>
          </w:p>
          <w:p w14:paraId="0508FD6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исполнительное производство окончено ввиду невозможности взыскания; </w:t>
            </w:r>
          </w:p>
          <w:p w14:paraId="44ED7DD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рассматривается дело о несостоятельности (банкротстве).</w:t>
            </w:r>
          </w:p>
          <w:p w14:paraId="6601171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2DEB3F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4AB5EA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органом местного самоуправления данной суммы в мероприятия по взысканию задолженности нет.</w:t>
            </w:r>
          </w:p>
          <w:p w14:paraId="7D5A140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Д - % роста/снижения задолженности, который рассчитывается по формуле:</w:t>
            </w:r>
          </w:p>
          <w:p w14:paraId="03BF9D67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9061CE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 xml:space="preserve"> 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2A8FDBB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ED5A8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Зод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BB7568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Знг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общая сумма задолженности по состоянию на 01 число отчетного года.</w:t>
            </w:r>
          </w:p>
          <w:p w14:paraId="137F05D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0B107EB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 расчете необходимо указывать консолидированное значение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3" w:type="dxa"/>
          </w:tcPr>
          <w:p w14:paraId="12DA42B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3E599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04CD16F6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6810FC6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</w:tcPr>
          <w:p w14:paraId="6EB0218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708" w:type="dxa"/>
          </w:tcPr>
          <w:p w14:paraId="760352F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938" w:type="dxa"/>
          </w:tcPr>
          <w:p w14:paraId="7893CC6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914E46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 расчете учитываются следующие источники доходов:</w:t>
            </w:r>
          </w:p>
          <w:p w14:paraId="118A452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доходы, получаемые в виде арендной платы за земельные участки, государственная собственность на которые не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разграничена, а также средства от продажи права на заключение договоров аренды, указанных земельных участков;</w:t>
            </w:r>
          </w:p>
          <w:p w14:paraId="008C33A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доходы от продажи земельных участков, государственная собственность на которые не разграничена;</w:t>
            </w:r>
          </w:p>
          <w:p w14:paraId="1DA5530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A6ED51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показателя осуществляется по следующей формуле:</w:t>
            </w:r>
          </w:p>
          <w:p w14:paraId="38F286E6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B2E011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где </w:t>
            </w:r>
          </w:p>
          <w:p w14:paraId="3EEDB464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2E27A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45B4553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236CCA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Дф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B55945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Плановое значение показателя: </w:t>
            </w:r>
          </w:p>
          <w:p w14:paraId="1D294CA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 квартал – 25%;</w:t>
            </w:r>
          </w:p>
          <w:p w14:paraId="546ED4E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квартал – 50%;</w:t>
            </w:r>
          </w:p>
          <w:p w14:paraId="3AEB404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квартал – 75%;</w:t>
            </w:r>
          </w:p>
          <w:p w14:paraId="6E0E5FE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квартал – 100% (год).</w:t>
            </w:r>
          </w:p>
        </w:tc>
        <w:tc>
          <w:tcPr>
            <w:tcW w:w="1843" w:type="dxa"/>
          </w:tcPr>
          <w:p w14:paraId="3882E96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«Управление»; Данные из отчетов ГКУ МО «Региональный центр торгов»; Утвержденн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40FA40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3950DD" w:rsidRPr="003950DD" w14:paraId="5EC60435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4AF68733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</w:tcPr>
          <w:p w14:paraId="6EAD935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08" w:type="dxa"/>
          </w:tcPr>
          <w:p w14:paraId="13F9FB9F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7836D13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A04E54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При расчете учитываются следующие источники доходов:</w:t>
            </w:r>
          </w:p>
          <w:p w14:paraId="58DC948E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доходы, получаемые в виде арендной платы за муниципальное имущество и землю;</w:t>
            </w:r>
          </w:p>
          <w:p w14:paraId="213BFB8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доходы от продажи муниципального имущества и земли;</w:t>
            </w:r>
          </w:p>
          <w:p w14:paraId="152D521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6B42E3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показателя осуществляется по следующей формуле:</w:t>
            </w:r>
          </w:p>
          <w:p w14:paraId="495D4A8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01A58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где </w:t>
            </w:r>
          </w:p>
          <w:p w14:paraId="29388051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79F6D7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3A36E6A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673BD46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Дф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D50930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Плановое значение показателя:</w:t>
            </w:r>
          </w:p>
          <w:p w14:paraId="1724D640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квартал – 25%;</w:t>
            </w:r>
          </w:p>
          <w:p w14:paraId="7B3C07F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квартал – 50%;</w:t>
            </w:r>
          </w:p>
          <w:p w14:paraId="490ADA8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квартал – 75%;</w:t>
            </w:r>
          </w:p>
          <w:p w14:paraId="406E960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квартал – 100% (год).</w:t>
            </w:r>
          </w:p>
        </w:tc>
        <w:tc>
          <w:tcPr>
            <w:tcW w:w="1843" w:type="dxa"/>
          </w:tcPr>
          <w:p w14:paraId="6D7D9534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1DADD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26902732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6D9C60BC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</w:tcPr>
          <w:p w14:paraId="2337F35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708" w:type="dxa"/>
          </w:tcPr>
          <w:p w14:paraId="347E87B4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7528C1FB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 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37A69FDD" w14:textId="77777777" w:rsidR="00800A79" w:rsidRPr="003950DD" w:rsidRDefault="00800A79" w:rsidP="00800A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 Показатель рассчитывается по следующей формуле:</w:t>
            </w:r>
          </w:p>
          <w:p w14:paraId="0E4FA77F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before="211" w:after="160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=80%*П1+20%*П2</m:t>
              </m:r>
            </m:oMath>
            <w:r w:rsidRPr="003950D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0D96E2F" w14:textId="77777777" w:rsidR="00800A79" w:rsidRPr="003950DD" w:rsidRDefault="00800A79" w:rsidP="00800A79">
            <w:pPr>
              <w:suppressAutoHyphens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5064B9A5" w14:textId="77777777" w:rsidR="00800A79" w:rsidRPr="003950DD" w:rsidRDefault="00800A79" w:rsidP="00800A7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 П1 – доля расторгнутых договоров аренды;</w:t>
            </w:r>
          </w:p>
          <w:p w14:paraId="4332CE1A" w14:textId="77777777" w:rsidR="00800A79" w:rsidRPr="003950DD" w:rsidRDefault="00800A79" w:rsidP="00800A79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 П2 – доля земельных участков, размещенных на ИП.</w:t>
            </w:r>
          </w:p>
          <w:p w14:paraId="0F198926" w14:textId="77777777" w:rsidR="00800A79" w:rsidRPr="003950DD" w:rsidRDefault="00800A79" w:rsidP="00800A79">
            <w:pPr>
              <w:shd w:val="clear" w:color="auto" w:fill="FFFFFF"/>
              <w:spacing w:after="160"/>
              <w:ind w:left="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950DD">
              <w:rPr>
                <w:rFonts w:ascii="Arial" w:hAnsi="Arial" w:cs="Arial"/>
                <w:sz w:val="24"/>
                <w:szCs w:val="24"/>
                <w:u w:val="single"/>
              </w:rPr>
              <w:t>Расчет П1 (доля расторгнутых договоров аренды) осуществляется по формуле:</w:t>
            </w:r>
          </w:p>
          <w:p w14:paraId="61AF3824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before="211" w:after="1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w:lastRenderedPageBreak/>
                <m:t>П</m:t>
              </m:r>
              <m:r>
                <m:rPr>
                  <m:nor/>
                </m:rPr>
                <w:rPr>
                  <w:rFonts w:ascii="Arial" w:eastAsia="Calibri" w:hAnsi="Arial" w:cs="Arial"/>
                  <w:sz w:val="24"/>
                  <w:szCs w:val="24"/>
                  <w:vertAlign w:val="subscript"/>
                  <w:lang w:eastAsia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*100</m:t>
              </m:r>
            </m:oMath>
            <w:r w:rsidRPr="003950DD">
              <w:rPr>
                <w:rFonts w:ascii="Arial" w:hAnsi="Arial" w:cs="Arial"/>
                <w:sz w:val="24"/>
                <w:szCs w:val="24"/>
              </w:rPr>
              <w:t>, где:</w:t>
            </w:r>
          </w:p>
          <w:p w14:paraId="1A09A5E8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F2E6D2D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Рф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расторгнутых договоров аренды в отчетном году.</w:t>
            </w:r>
          </w:p>
          <w:p w14:paraId="331F4485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Рдп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51946ED1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Рсп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466C3339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- подано исковое заявление в суд;</w:t>
            </w:r>
          </w:p>
          <w:p w14:paraId="3FF5EFBE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- исковое заявление находится на рассмотрении в суде;</w:t>
            </w:r>
          </w:p>
          <w:p w14:paraId="58FB244A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- судебное решение вступило в законную силу, но договор еще не расторгнут.</w:t>
            </w:r>
          </w:p>
          <w:p w14:paraId="35AC03AC" w14:textId="77777777" w:rsidR="00800A79" w:rsidRPr="003950DD" w:rsidRDefault="00800A79" w:rsidP="00800A79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0,1 и 0,7 – понижающие коэффициенты.</w:t>
            </w:r>
          </w:p>
          <w:p w14:paraId="2315C0B1" w14:textId="77777777" w:rsidR="00800A79" w:rsidRPr="003950DD" w:rsidRDefault="00800A79" w:rsidP="00800A79">
            <w:pPr>
              <w:shd w:val="clear" w:color="auto" w:fill="FFFFFF"/>
              <w:ind w:left="10" w:firstLine="69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50DD">
              <w:rPr>
                <w:rFonts w:ascii="Arial" w:hAnsi="Arial" w:cs="Arial"/>
                <w:sz w:val="24"/>
                <w:szCs w:val="24"/>
                <w:u w:val="single"/>
              </w:rPr>
              <w:t>Расчет П2 (доля земельных участков, размещенных на ИП) осуществляется по формуле:</w:t>
            </w:r>
          </w:p>
          <w:p w14:paraId="148E0CA9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before="211" w:after="160"/>
              <w:ind w:left="709"/>
              <w:jc w:val="center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</m:t>
              </m:r>
              <m:r>
                <m:rPr>
                  <m:nor/>
                </m:rPr>
                <w:rPr>
                  <w:rFonts w:ascii="Arial" w:eastAsia="Calibri" w:hAnsi="Arial" w:cs="Arial"/>
                  <w:sz w:val="24"/>
                  <w:szCs w:val="24"/>
                  <w:vertAlign w:val="subscript"/>
                  <w:lang w:eastAsia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* 100</m:t>
              </m:r>
            </m:oMath>
            <w:r w:rsidRPr="003950DD">
              <w:rPr>
                <w:rFonts w:ascii="Arial" w:hAnsi="Arial" w:cs="Arial"/>
                <w:sz w:val="24"/>
                <w:szCs w:val="24"/>
              </w:rPr>
              <w:t>, где:</w:t>
            </w:r>
          </w:p>
          <w:p w14:paraId="28887860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ИПп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ИПп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≥ </w:t>
            </w: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Рф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67ED192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ИПн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1A3A8796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в стадии изменения ВРИ; </w:t>
            </w:r>
          </w:p>
          <w:p w14:paraId="52704C26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в стадии раздела, объединения, перераспределения; </w:t>
            </w:r>
          </w:p>
          <w:p w14:paraId="392632A9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для предоставления многодетным семьям/врачам/участникам СВО; </w:t>
            </w:r>
          </w:p>
          <w:p w14:paraId="0972439B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для передачи в собственность другого ОМС/МО/РФ; </w:t>
            </w:r>
          </w:p>
          <w:p w14:paraId="7F984C59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карьер/ТБО, необходимо выполнить рекультивацию; </w:t>
            </w:r>
          </w:p>
          <w:p w14:paraId="10B5F7A2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- в процессе снятия обременения/ограничения; </w:t>
            </w:r>
          </w:p>
          <w:p w14:paraId="2FE9BAB9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- судебный акт обжалуется; </w:t>
            </w:r>
          </w:p>
          <w:p w14:paraId="34AD1FE1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- оформление ОКС, расположенных на ЗУ, в собственность арендатора;</w:t>
            </w:r>
          </w:p>
          <w:p w14:paraId="70ACB7F4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- выкуп земельного участка.</w:t>
            </w:r>
          </w:p>
          <w:p w14:paraId="2D19F4D7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50DD">
              <w:rPr>
                <w:rFonts w:ascii="Arial" w:hAnsi="Arial" w:cs="Arial"/>
                <w:sz w:val="24"/>
                <w:szCs w:val="24"/>
              </w:rPr>
              <w:t>ИПф</w:t>
            </w:r>
            <w:proofErr w:type="spellEnd"/>
            <w:r w:rsidRPr="003950DD">
              <w:rPr>
                <w:rFonts w:ascii="Arial" w:hAnsi="Arial" w:cs="Arial"/>
                <w:sz w:val="24"/>
                <w:szCs w:val="24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57D2B6D8" w14:textId="77777777" w:rsidR="00800A79" w:rsidRPr="003950DD" w:rsidRDefault="00800A79" w:rsidP="00800A7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1</m:t>
              </m:r>
            </m:oMath>
            <w:r w:rsidRPr="003950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BD5509" w14:textId="77777777" w:rsidR="00800A79" w:rsidRPr="003950DD" w:rsidRDefault="00800A79" w:rsidP="00800A7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Плановое значение – 100%.</w:t>
            </w:r>
          </w:p>
        </w:tc>
        <w:tc>
          <w:tcPr>
            <w:tcW w:w="1843" w:type="dxa"/>
          </w:tcPr>
          <w:p w14:paraId="7F740891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«Управление», ОМС,</w:t>
            </w:r>
          </w:p>
          <w:p w14:paraId="21799BC3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ЕИСУГИ 2.0, И</w:t>
            </w:r>
            <w:r w:rsidRPr="003950DD">
              <w:rPr>
                <w:rFonts w:ascii="Arial" w:hAnsi="Arial" w:cs="Arial"/>
                <w:sz w:val="24"/>
                <w:szCs w:val="24"/>
              </w:rPr>
              <w:t>нвестиционный портал Московской области (ИП),</w:t>
            </w:r>
          </w:p>
          <w:p w14:paraId="51594FB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РГИС,</w:t>
            </w:r>
          </w:p>
          <w:p w14:paraId="6A5340E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ЕГИС ОКНД</w:t>
            </w:r>
          </w:p>
          <w:p w14:paraId="16EE6EBC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1AE355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6A51886E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568" w:type="dxa"/>
          </w:tcPr>
          <w:p w14:paraId="033C718D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977" w:type="dxa"/>
          </w:tcPr>
          <w:p w14:paraId="40DCCD2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земельных участков многодетным семьям</w:t>
            </w:r>
          </w:p>
        </w:tc>
        <w:tc>
          <w:tcPr>
            <w:tcW w:w="708" w:type="dxa"/>
          </w:tcPr>
          <w:p w14:paraId="71B7C52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3212AA6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111F1CF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71A7CFE7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рассчитывается по следующей формуле:</w:t>
            </w:r>
          </w:p>
          <w:p w14:paraId="4DDFC163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C0ABF2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6354A40B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26288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МС – % исполнения показателя «Предоставление земельных участков многодетным семьям».</w:t>
            </w:r>
          </w:p>
          <w:p w14:paraId="6FED26B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Кпр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7F347B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B1346D1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3D90AC3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722AE60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Плановое значение показателя – 100%.</w:t>
            </w:r>
          </w:p>
        </w:tc>
        <w:tc>
          <w:tcPr>
            <w:tcW w:w="1843" w:type="dxa"/>
          </w:tcPr>
          <w:p w14:paraId="72C8BCDD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026E63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2337F2EF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68" w:type="dxa"/>
          </w:tcPr>
          <w:p w14:paraId="54EBD434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7" w:type="dxa"/>
          </w:tcPr>
          <w:p w14:paraId="7638AC7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Проверка использования земель</w:t>
            </w:r>
          </w:p>
        </w:tc>
        <w:tc>
          <w:tcPr>
            <w:tcW w:w="708" w:type="dxa"/>
          </w:tcPr>
          <w:p w14:paraId="773D9923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1128C53C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4234977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Основной задачей является выполнение органом местного самоуправления плана по проведению выездных обследований,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</w:t>
            </w:r>
          </w:p>
          <w:p w14:paraId="38C63CB0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Цель - максимальное вовлечение в оборот земель.</w:t>
            </w:r>
          </w:p>
          <w:p w14:paraId="2812F957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Исполнение показателя вычисляется, исходя из выполнения плана по:</w:t>
            </w:r>
          </w:p>
          <w:p w14:paraId="7AF44A6E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выездным обследованиям земель;</w:t>
            </w:r>
          </w:p>
          <w:p w14:paraId="08D85746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- устранению нецелевого использования земельных участков;</w:t>
            </w:r>
          </w:p>
          <w:p w14:paraId="6E98CEE6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перерасчету земельного налога на земельные участки;</w:t>
            </w:r>
          </w:p>
          <w:p w14:paraId="77464FC7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- устранению самовольного занятия на земельных участках.</w:t>
            </w:r>
          </w:p>
          <w:p w14:paraId="5F6F79CE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показателя «Проверка использования земель» осуществляется по следующей формуле:</w:t>
            </w:r>
          </w:p>
          <w:p w14:paraId="52A0BF0F" w14:textId="77777777" w:rsidR="00800A79" w:rsidRPr="003950DD" w:rsidRDefault="00800A79" w:rsidP="00800A79">
            <w:pPr>
              <w:suppressAutoHyphens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CE7983" w14:textId="77777777" w:rsidR="00800A79" w:rsidRPr="003950DD" w:rsidRDefault="00800A79" w:rsidP="00800A79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ВО*0,1+НИ*0,3+Н *0,3+СЗ *0,3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 xml:space="preserve">*Кинц 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3B189957" w14:textId="77777777" w:rsidR="00800A79" w:rsidRPr="003950DD" w:rsidRDefault="00800A79" w:rsidP="00800A79">
            <w:pPr>
              <w:suppressAutoHyphens/>
              <w:ind w:left="1560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BF7719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Пз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показатель «Проверка использования земель» (%); </w:t>
            </w:r>
          </w:p>
          <w:p w14:paraId="0148C16B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ВО – процентное исполнение показателя по выездным обследованиям земель;</w:t>
            </w:r>
          </w:p>
          <w:p w14:paraId="5F30D659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НИ - процентное исполнение показателя по устранению нецелевого использования земельных участков;</w:t>
            </w:r>
          </w:p>
          <w:p w14:paraId="6F9C022D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 – процентное исполнение показателя по перерасчету земельного налога на земельные участки;</w:t>
            </w:r>
          </w:p>
          <w:p w14:paraId="4F0C6897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– процентное исполнение показателя по устранению самовольного занятия на земельных участках;</w:t>
            </w:r>
          </w:p>
          <w:p w14:paraId="2A154698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proofErr w:type="gram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–</w:t>
            </w:r>
            <w:proofErr w:type="gram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коэффициент инцидента.</w:t>
            </w:r>
          </w:p>
          <w:p w14:paraId="0D41F19D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35DED6F2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40E8E39F" w14:textId="77777777" w:rsidR="00800A79" w:rsidRPr="003950DD" w:rsidRDefault="00800A79" w:rsidP="00800A79">
            <w:pPr>
              <w:shd w:val="clear" w:color="auto" w:fill="FFFFFF"/>
              <w:spacing w:after="160"/>
              <w:ind w:left="10" w:firstLine="70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711F35" w14:textId="77777777" w:rsidR="00800A79" w:rsidRPr="003950DD" w:rsidRDefault="00800A79" w:rsidP="00800A79">
            <w:pPr>
              <w:shd w:val="clear" w:color="auto" w:fill="FFFFFF"/>
              <w:spacing w:after="160"/>
              <w:ind w:left="10" w:hanging="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*100</m:t>
                  </m:r>
                </m:e>
              </m:d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2BC702EE" w14:textId="77777777" w:rsidR="00800A79" w:rsidRPr="003950DD" w:rsidRDefault="00800A79" w:rsidP="00800A79">
            <w:pPr>
              <w:shd w:val="clear" w:color="auto" w:fill="FFFFFF"/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ВО – процентное исполнение показателя по выездным обследованиям земель;</w:t>
            </w:r>
          </w:p>
          <w:p w14:paraId="0CC833AA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ВО (факт) – количество земельных участков, в отношении которых проведены выездные обследования в отчетном году;</w:t>
            </w:r>
          </w:p>
          <w:p w14:paraId="7772B401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ВО (план) – количество земельных участков, подлежащих выездным обследованиям в отчетном году.</w:t>
            </w:r>
          </w:p>
          <w:p w14:paraId="067093DC" w14:textId="77777777" w:rsidR="00800A79" w:rsidRPr="003950DD" w:rsidRDefault="00800A79" w:rsidP="00800A79">
            <w:pPr>
              <w:spacing w:after="160"/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процентного исполнения показателя устранения нецелевого использования земельных участков (Ни) осуществляется по следующей формуле:</w:t>
            </w:r>
          </w:p>
          <w:p w14:paraId="27E51E63" w14:textId="77777777" w:rsidR="00800A79" w:rsidRPr="003950DD" w:rsidRDefault="00800A79" w:rsidP="00800A79">
            <w:pPr>
              <w:shd w:val="clear" w:color="auto" w:fill="FFFFFF"/>
              <w:spacing w:after="160"/>
              <w:ind w:left="10" w:hanging="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НИ=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НИ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*100</m:t>
                  </m:r>
                </m:e>
              </m:d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1BCB9009" w14:textId="77777777" w:rsidR="00800A79" w:rsidRPr="003950DD" w:rsidRDefault="00800A79" w:rsidP="00800A79">
            <w:pPr>
              <w:shd w:val="clear" w:color="auto" w:fill="FFFFFF"/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НИ – процентное исполнение показателя по устранению нецелевого использования земельных участков;</w:t>
            </w:r>
          </w:p>
          <w:p w14:paraId="6B617B77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НИ (факт) – количество земельных участков с устраненным нарушением в реестре «МЗК. Нецелевое использование ЗУ»;</w:t>
            </w:r>
          </w:p>
          <w:p w14:paraId="15CA680A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НИ (план) – количество земельных участков, внесенных в реестр «МЗК. Нецелевое использование ЗУ» по состоянию на конец года, предшествующего отчетному.</w:t>
            </w:r>
          </w:p>
          <w:p w14:paraId="1105F904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2D2EB677" w14:textId="77777777" w:rsidR="00800A79" w:rsidRPr="003950DD" w:rsidRDefault="00800A79" w:rsidP="00800A79">
            <w:pPr>
              <w:suppressAutoHyphens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41ACCEB" w14:textId="77777777" w:rsidR="00800A79" w:rsidRPr="003950DD" w:rsidRDefault="00800A79" w:rsidP="00800A79">
            <w:pPr>
              <w:shd w:val="clear" w:color="auto" w:fill="FFFFFF"/>
              <w:spacing w:after="160"/>
              <w:ind w:left="10" w:hanging="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начислено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>+Н (просмотрено)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>Н (план)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*100</m:t>
                  </m:r>
                </m:e>
              </m:d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43343D78" w14:textId="77777777" w:rsidR="00800A79" w:rsidRPr="003950DD" w:rsidRDefault="00800A79" w:rsidP="00800A79">
            <w:pPr>
              <w:shd w:val="clear" w:color="auto" w:fill="FFFFFF"/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 – процентное исполнение показателя по перерасчету земельного налога на земельные участки;</w:t>
            </w:r>
          </w:p>
          <w:p w14:paraId="4627063A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 (начислено)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6226AC8B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 (просмотрено) – количество земельных участков, по которым налоговыми органами принято решение об отсутствии оснований </w:t>
            </w:r>
            <w:proofErr w:type="gram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для  расчета</w:t>
            </w:r>
            <w:proofErr w:type="gram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земельного налога по повышенной ставке 1,5%;</w:t>
            </w:r>
          </w:p>
          <w:p w14:paraId="00B649A9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Н (план) – количество земельных участков, представленных налоговыми органами для включения в план выездных обследований.</w:t>
            </w:r>
          </w:p>
          <w:p w14:paraId="6C3480DA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5402EB2" w14:textId="77777777" w:rsidR="00800A79" w:rsidRPr="003950DD" w:rsidRDefault="00800A79" w:rsidP="00800A79">
            <w:pPr>
              <w:suppressAutoHyphens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4C3FA6" w14:textId="77777777" w:rsidR="00800A79" w:rsidRPr="003950DD" w:rsidRDefault="00800A79" w:rsidP="00800A79">
            <w:pPr>
              <w:shd w:val="clear" w:color="auto" w:fill="FFFFFF"/>
              <w:spacing w:after="160"/>
              <w:ind w:left="10" w:hanging="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eastAsia="en-US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eastAsia="en-US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*100</m:t>
                  </m:r>
                </m:e>
              </m:d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5A32AD1A" w14:textId="77777777" w:rsidR="00800A79" w:rsidRPr="003950DD" w:rsidRDefault="00800A79" w:rsidP="00800A79">
            <w:pPr>
              <w:shd w:val="clear" w:color="auto" w:fill="FFFFFF"/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– процентное исполнение показателя по перерасчету земельного налога на земельные участки;</w:t>
            </w:r>
          </w:p>
          <w:p w14:paraId="6527AA91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(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устр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3DC75AA3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СЗ (факт) – количество земельных участков с фактами самовольного занятия, подтвержденных в году, предшествующем отчетному.</w:t>
            </w:r>
          </w:p>
          <w:p w14:paraId="23ECF084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Расчет коэффициента инцидента (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 осуществляется следующим образом: </w:t>
            </w:r>
          </w:p>
          <w:p w14:paraId="53D3AE80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).</w:t>
            </w:r>
          </w:p>
          <w:p w14:paraId="7ADA4754" w14:textId="77777777" w:rsidR="00800A79" w:rsidRPr="003950DD" w:rsidRDefault="00800A79" w:rsidP="00800A79">
            <w:pPr>
              <w:ind w:left="10" w:firstLine="70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EF51C3" w14:textId="77777777" w:rsidR="00800A79" w:rsidRPr="003950DD" w:rsidRDefault="00800A79" w:rsidP="00800A79">
            <w:pPr>
              <w:spacing w:after="160"/>
              <w:ind w:left="10" w:firstLine="70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/(ЗУ(факт</w:t>
            </w:r>
            <w:proofErr w:type="gram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))*</w:t>
            </w:r>
            <w:proofErr w:type="gram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100, </w:t>
            </w:r>
          </w:p>
          <w:p w14:paraId="52205D36" w14:textId="77777777" w:rsidR="00800A79" w:rsidRPr="003950DD" w:rsidRDefault="00800A79" w:rsidP="00800A7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где:</w:t>
            </w:r>
          </w:p>
          <w:p w14:paraId="3EA4C360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количество выявленных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Минмособлимуществом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некорректно составленных материалов МЗК.</w:t>
            </w:r>
          </w:p>
          <w:p w14:paraId="51E7FCC9" w14:textId="77777777" w:rsidR="00800A79" w:rsidRPr="003950DD" w:rsidRDefault="00800A79" w:rsidP="00800A79">
            <w:pPr>
              <w:ind w:left="1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ЗУфакт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количество земельных участков, осмотренных в отчетном периоде.</w:t>
            </w:r>
          </w:p>
          <w:p w14:paraId="4BD98CBA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0,1 </w:t>
            </w:r>
            <w:proofErr w:type="gram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если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proofErr w:type="gram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1,8% и более</w:t>
            </w:r>
          </w:p>
          <w:p w14:paraId="73F89003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0,2,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1,6-1,79% </w:t>
            </w:r>
          </w:p>
          <w:p w14:paraId="21B9B821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0,3,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1,4-1,59%</w:t>
            </w:r>
          </w:p>
          <w:p w14:paraId="6CD99956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0,4,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1,2-1,39%</w:t>
            </w:r>
          </w:p>
          <w:p w14:paraId="72DC5FCA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0,5,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1-1,19% </w:t>
            </w:r>
          </w:p>
          <w:p w14:paraId="0B53C9CA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0,6,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0,8-0,99%</w:t>
            </w:r>
          </w:p>
          <w:p w14:paraId="2870F22C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0,7,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0,6-0,79% </w:t>
            </w:r>
          </w:p>
          <w:p w14:paraId="100746C6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0,8,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0,4-0,59%</w:t>
            </w:r>
          </w:p>
          <w:p w14:paraId="0232C3AB" w14:textId="77777777" w:rsidR="00800A79" w:rsidRPr="003950DD" w:rsidRDefault="00800A79" w:rsidP="00800A7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0,9, если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0,2-0,39%</w:t>
            </w:r>
          </w:p>
          <w:p w14:paraId="70893143" w14:textId="77777777" w:rsidR="00800A79" w:rsidRPr="003950DD" w:rsidRDefault="00800A79" w:rsidP="00800A79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Кинц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1, если  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ДМнар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= до 0,19%</w:t>
            </w:r>
          </w:p>
        </w:tc>
        <w:tc>
          <w:tcPr>
            <w:tcW w:w="1843" w:type="dxa"/>
          </w:tcPr>
          <w:p w14:paraId="5A33D5BF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«Управление», ЕГИС ОКНД, RM: ЦУР: УПРАВЛЕНИЕ – «МЗК. Нецелевое использование ЗУ»</w:t>
            </w:r>
          </w:p>
        </w:tc>
        <w:tc>
          <w:tcPr>
            <w:tcW w:w="1701" w:type="dxa"/>
          </w:tcPr>
          <w:p w14:paraId="119BDB47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7F9219B0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568" w:type="dxa"/>
          </w:tcPr>
          <w:p w14:paraId="346F80E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977" w:type="dxa"/>
          </w:tcPr>
          <w:p w14:paraId="34B0319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Доля недвижимости, вовлеченной в налоговый оборот (ВНО)</w:t>
            </w:r>
          </w:p>
        </w:tc>
        <w:tc>
          <w:tcPr>
            <w:tcW w:w="708" w:type="dxa"/>
          </w:tcPr>
          <w:p w14:paraId="666A9537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21EB3D6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Показатель отражает работу ОМСУ МО, направленную на постановку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на кадастровый учет незарегистрированных объектов капитального строительства.</w:t>
            </w:r>
          </w:p>
          <w:p w14:paraId="589EFA1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1 балл присваивается ОМСУ МО, достигшему плановое значение П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 ОМСУ МО, не достигшему плановое значение П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присваивается 2 балла.</w:t>
            </w:r>
          </w:p>
          <w:p w14:paraId="65EC6F1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Расчет исполнения плана по постановке на кадастровый учет объектов недвижимого имущества по результатам муниципального земельного контроля (П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3), осуществляется по следующей формуле:</w:t>
            </w:r>
          </w:p>
          <w:p w14:paraId="3A6E841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CCD81A7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lang w:val="en-US" w:eastAsia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lang w:eastAsia="en-US"/>
                  </w:rPr>
                  <m:t>3=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eastAsia="en-US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lang w:eastAsia="en-US"/>
                  </w:rPr>
                  <m:t xml:space="preserve">*100%, </m:t>
                </m:r>
              </m:oMath>
            </m:oMathPara>
          </w:p>
          <w:p w14:paraId="32F3B8B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 где:</w:t>
            </w:r>
          </w:p>
          <w:p w14:paraId="4B01FE2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 П</w:t>
            </w:r>
            <w:proofErr w:type="spellStart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val="en-US" w:eastAsia="en-US"/>
              </w:rPr>
              <w:t>i</w:t>
            </w:r>
            <w:proofErr w:type="spellEnd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3 – доля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исполнения плана по постановке на кадастровый учет объектов недвижимого имущества по результатам муниципального земельного контроля, %</w:t>
            </w:r>
          </w:p>
          <w:p w14:paraId="2680D8F2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</w:pPr>
            <w:bookmarkStart w:id="4" w:name="_Hlk88562283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Кп</w:t>
            </w:r>
            <w:proofErr w:type="spellEnd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– количество объектов недвижимого имущества, поставленных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>с начала 2025 года.</w:t>
            </w:r>
          </w:p>
          <w:p w14:paraId="380F722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 С – количество </w:t>
            </w:r>
            <w:bookmarkEnd w:id="4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направленных и принятых на рассмотрение актов осмотров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земельного контроля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в комиссию по самовольным строениям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 xml:space="preserve">и по которым принято решение </w:t>
            </w:r>
            <w:proofErr w:type="spellStart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>Минмособлимуществом</w:t>
            </w:r>
            <w:proofErr w:type="spellEnd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о пересчете кадастровой стоимости земельного участка с учетом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lastRenderedPageBreak/>
              <w:t>стоимости не зарегистрированного объекта недвижимости, нарастающим итогом с начала 2025 года.</w:t>
            </w:r>
          </w:p>
          <w:p w14:paraId="439B7C37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  <w:t>Рвно</w:t>
            </w:r>
            <w:proofErr w:type="spellEnd"/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t xml:space="preserve"> – Количество (Реестр) земельных участков, на которых выявлены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 xml:space="preserve">в реестре по результатам осмотров муниципального земельного контроля </w:t>
            </w:r>
            <w:r w:rsidRPr="003950DD">
              <w:rPr>
                <w:rFonts w:ascii="Arial" w:eastAsia="Calibri" w:hAnsi="Arial" w:cs="Arial"/>
                <w:iCs/>
                <w:sz w:val="24"/>
                <w:szCs w:val="24"/>
                <w:lang w:eastAsia="en-US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состоянию на 01.04.2025, 01.07.2025, 01.10.2025, 01.12.2025.</w:t>
            </w:r>
          </w:p>
          <w:p w14:paraId="3EF9245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r w:rsidRPr="003950DD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Расчет П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  <w:t>3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ежеквартально нарастающим итогом, итоги года (11 мес.)</w:t>
            </w:r>
          </w:p>
          <w:p w14:paraId="76F4200D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Плановые значения показателя: </w:t>
            </w:r>
          </w:p>
          <w:p w14:paraId="0E7E9BF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квартал - 5%;</w:t>
            </w:r>
          </w:p>
          <w:p w14:paraId="2A33301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полугодие - 40%;</w:t>
            </w:r>
          </w:p>
          <w:p w14:paraId="08C9EEB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месяцев - 70%;</w:t>
            </w:r>
          </w:p>
          <w:p w14:paraId="45D82AC4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11 месяцев - 90%.</w:t>
            </w:r>
          </w:p>
        </w:tc>
        <w:tc>
          <w:tcPr>
            <w:tcW w:w="1843" w:type="dxa"/>
          </w:tcPr>
          <w:p w14:paraId="10ED68D6" w14:textId="77777777" w:rsidR="00800A79" w:rsidRPr="003950DD" w:rsidRDefault="00800A79" w:rsidP="00800A7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ОМСУ, внесенные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в ГАС «Управление», данные ведомственной информационной системы Министерства имущественных отношений Московской области (ВИС МИО)</w:t>
            </w:r>
          </w:p>
          <w:p w14:paraId="7EDBA617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B7FC414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64C60DE4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568" w:type="dxa"/>
          </w:tcPr>
          <w:p w14:paraId="22F080C1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77" w:type="dxa"/>
          </w:tcPr>
          <w:p w14:paraId="7F8843D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Прирост земельного налога</w:t>
            </w:r>
          </w:p>
        </w:tc>
        <w:tc>
          <w:tcPr>
            <w:tcW w:w="708" w:type="dxa"/>
          </w:tcPr>
          <w:p w14:paraId="299FF6EF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</w:tcPr>
          <w:p w14:paraId="78D108A9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646336F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Расчет показателя осуществляется по следующей формуле:</w:t>
            </w:r>
          </w:p>
          <w:p w14:paraId="4E2FDC80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D2AF6AA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eastAsia="en-US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eastAsia="en-US"/>
                </w:rPr>
                <m:t>*100</m:t>
              </m:r>
            </m:oMath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где</w:t>
            </w:r>
          </w:p>
          <w:p w14:paraId="14459B45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D6272CB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Пзн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Процент собираемости земельного налога. </w:t>
            </w:r>
          </w:p>
          <w:p w14:paraId="54DAAF9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648EDF2A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581427A5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841D98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Плановое значение показателя – 100%.</w:t>
            </w:r>
          </w:p>
        </w:tc>
        <w:tc>
          <w:tcPr>
            <w:tcW w:w="1843" w:type="dxa"/>
          </w:tcPr>
          <w:p w14:paraId="31430229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72B6AAD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3B6D244C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ECA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1A3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8AD0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190" w14:textId="77777777" w:rsidR="00800A79" w:rsidRPr="003950DD" w:rsidRDefault="00800A79" w:rsidP="00800A7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Значение показателя определяется по формуле: </w:t>
            </w:r>
          </w:p>
          <w:p w14:paraId="3411CD67" w14:textId="77777777" w:rsidR="00800A79" w:rsidRPr="003950DD" w:rsidRDefault="00800A79" w:rsidP="00800A7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  <w:lang w:eastAsia="en-US"/>
                  </w:rPr>
                  <m:t>Вп=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eastAsia="en-US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eastAsia="en-US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  <w:lang w:eastAsia="en-US"/>
                  </w:rPr>
                  <m:t xml:space="preserve">*100%, где: </m:t>
                </m:r>
              </m:oMath>
            </m:oMathPara>
          </w:p>
          <w:p w14:paraId="2A01A4F6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1C224238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Пп</w:t>
            </w:r>
            <w:proofErr w:type="spellEnd"/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9531171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Плановое значение показателя –100%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79C" w14:textId="77777777" w:rsidR="00800A79" w:rsidRPr="003950DD" w:rsidRDefault="00800A79" w:rsidP="00800A79">
            <w:pPr>
              <w:spacing w:line="259" w:lineRule="auto"/>
              <w:ind w:left="57" w:right="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НПА муниципальных образований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об утверждении Прогнозных планов приватизации имущества.</w:t>
            </w:r>
          </w:p>
          <w:p w14:paraId="1A83834E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Ссылки на источники данных: Инвестиционный портал МО (</w:t>
            </w:r>
            <w:hyperlink r:id="rId11" w:history="1">
              <w:r w:rsidRPr="003950DD">
                <w:rPr>
                  <w:rFonts w:ascii="Arial" w:eastAsia="Calibri" w:hAnsi="Arial" w:cs="Arial"/>
                  <w:sz w:val="24"/>
                  <w:szCs w:val="24"/>
                  <w:u w:val="single"/>
                  <w:lang w:eastAsia="en-US"/>
                </w:rPr>
                <w:t>https://investmo.ru/</w:t>
              </w:r>
            </w:hyperlink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); официальный сайт торгов РФ (</w:t>
            </w:r>
            <w:hyperlink r:id="rId12" w:history="1">
              <w:r w:rsidRPr="003950DD">
                <w:rPr>
                  <w:rFonts w:ascii="Arial" w:eastAsia="Calibri" w:hAnsi="Arial" w:cs="Arial"/>
                  <w:sz w:val="24"/>
                  <w:szCs w:val="24"/>
                  <w:u w:val="single"/>
                  <w:lang w:eastAsia="en-US"/>
                </w:rPr>
                <w:t>https://torgi.gov.ru/</w:t>
              </w:r>
            </w:hyperlink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); официальные сайты ОМС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13B0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3950DD" w:rsidRPr="003950DD" w14:paraId="12C4E638" w14:textId="77777777" w:rsidTr="00800A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DE2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4FC" w14:textId="77777777" w:rsidR="00800A79" w:rsidRPr="003950DD" w:rsidRDefault="00800A79" w:rsidP="00800A79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обработанных заявлений граждан и юридических лиц </w:t>
            </w: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на получение государственных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105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C81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1E7DB9D7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Показатель рассчитывается по следующей формуле:</w:t>
            </w:r>
          </w:p>
          <w:p w14:paraId="584F32F0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62061D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Z= R / Y*100%</m:t>
                </m:r>
              </m:oMath>
            </m:oMathPara>
          </w:p>
          <w:p w14:paraId="58917A13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где:</w:t>
            </w:r>
          </w:p>
          <w:p w14:paraId="60050856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C1DB87D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5B3B66CE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sz w:val="24"/>
                <w:szCs w:val="24"/>
              </w:rPr>
              <w:t xml:space="preserve">Y -  количество заявлений, срок рассмотрения которых наступил </w:t>
            </w:r>
            <w:r w:rsidRPr="003950DD">
              <w:rPr>
                <w:rFonts w:ascii="Arial" w:hAnsi="Arial" w:cs="Arial"/>
                <w:sz w:val="24"/>
                <w:szCs w:val="24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10E3CD0C" w14:textId="77777777" w:rsidR="00800A79" w:rsidRPr="003950DD" w:rsidRDefault="00800A79" w:rsidP="00800A79">
            <w:pPr>
              <w:shd w:val="clear" w:color="auto" w:fill="FFFFFF"/>
              <w:tabs>
                <w:tab w:val="left" w:pos="2410"/>
              </w:tabs>
              <w:spacing w:line="259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DD">
              <w:rPr>
                <w:rFonts w:ascii="Arial" w:hAnsi="Arial" w:cs="Arial"/>
                <w:iCs/>
                <w:sz w:val="24"/>
                <w:szCs w:val="24"/>
              </w:rPr>
              <w:t>Плановое значение – 97%.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0188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Реестр личных дел и документов (РЛДД)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C69" w14:textId="77777777" w:rsidR="00800A79" w:rsidRPr="003950DD" w:rsidRDefault="00800A79" w:rsidP="00800A79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950D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14:paraId="26C09F61" w14:textId="77777777" w:rsidR="00800A79" w:rsidRPr="003950DD" w:rsidRDefault="00800A79" w:rsidP="00800A79">
      <w:pPr>
        <w:spacing w:after="160" w:line="259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14:paraId="43893629" w14:textId="77777777" w:rsidR="00800A79" w:rsidRPr="003950DD" w:rsidRDefault="00800A79" w:rsidP="00800A7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950DD">
        <w:rPr>
          <w:rFonts w:ascii="Arial" w:eastAsia="Calibri" w:hAnsi="Arial" w:cs="Arial"/>
          <w:sz w:val="24"/>
          <w:szCs w:val="24"/>
          <w:lang w:eastAsia="en-US"/>
        </w:rPr>
        <w:t>И.о</w:t>
      </w:r>
      <w:proofErr w:type="spellEnd"/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. Заместителя Главы Одинцовского </w:t>
      </w:r>
    </w:p>
    <w:p w14:paraId="01EF9745" w14:textId="77777777" w:rsidR="00800A79" w:rsidRPr="003950DD" w:rsidRDefault="00800A79" w:rsidP="00800A7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городского округа – начальника </w:t>
      </w:r>
    </w:p>
    <w:p w14:paraId="6BDD3677" w14:textId="0E9B4051" w:rsidR="00800A79" w:rsidRPr="003950DD" w:rsidRDefault="00800A79" w:rsidP="00800A7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>Финансово-казначейского управления Администрации Одинцовского городского округа</w:t>
      </w:r>
      <w:r w:rsidRPr="003950D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</w:t>
      </w:r>
      <w:r w:rsidR="00BF5930" w:rsidRPr="003950D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</w:t>
      </w: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 А.И. </w:t>
      </w:r>
      <w:proofErr w:type="spellStart"/>
      <w:r w:rsidRPr="003950DD">
        <w:rPr>
          <w:rFonts w:ascii="Arial" w:eastAsia="Calibri" w:hAnsi="Arial" w:cs="Arial"/>
          <w:sz w:val="24"/>
          <w:szCs w:val="24"/>
          <w:lang w:eastAsia="en-US"/>
        </w:rPr>
        <w:t>Бендо</w:t>
      </w:r>
      <w:proofErr w:type="spellEnd"/>
      <w:r w:rsidRPr="003950DD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217F6B1" w14:textId="5E667711" w:rsidR="00800A79" w:rsidRPr="003950DD" w:rsidRDefault="00800A79" w:rsidP="00800A7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14:paraId="7C5FC70E" w14:textId="77777777" w:rsidR="00800A79" w:rsidRPr="003950DD" w:rsidRDefault="00800A79" w:rsidP="00800A7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Начальник Управления </w:t>
      </w:r>
    </w:p>
    <w:p w14:paraId="703B593E" w14:textId="61A1F2D3" w:rsidR="00FA5AFB" w:rsidRPr="003950DD" w:rsidRDefault="00800A79" w:rsidP="00FF35CA">
      <w:pPr>
        <w:jc w:val="both"/>
        <w:rPr>
          <w:rFonts w:ascii="Arial" w:hAnsi="Arial" w:cs="Arial"/>
          <w:sz w:val="24"/>
          <w:szCs w:val="24"/>
        </w:rPr>
      </w:pP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бухгалтерского учета и отчетности – главный бухгалтер                                </w:t>
      </w:r>
      <w:r w:rsidR="00BF5930" w:rsidRPr="003950D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</w:t>
      </w:r>
      <w:r w:rsidRPr="003950D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Н.А. Стародубова</w:t>
      </w:r>
      <w:bookmarkEnd w:id="0"/>
    </w:p>
    <w:sectPr w:rsidR="00FA5AFB" w:rsidRPr="003950DD" w:rsidSect="00800A79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CBA0" w14:textId="77777777" w:rsidR="00820FC1" w:rsidRDefault="00820FC1">
      <w:r>
        <w:separator/>
      </w:r>
    </w:p>
  </w:endnote>
  <w:endnote w:type="continuationSeparator" w:id="0">
    <w:p w14:paraId="593DADAF" w14:textId="77777777" w:rsidR="00820FC1" w:rsidRDefault="008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FC6C" w14:textId="77777777" w:rsidR="00820FC1" w:rsidRDefault="00820FC1">
      <w:r>
        <w:separator/>
      </w:r>
    </w:p>
  </w:footnote>
  <w:footnote w:type="continuationSeparator" w:id="0">
    <w:p w14:paraId="2751039D" w14:textId="77777777" w:rsidR="00820FC1" w:rsidRDefault="0082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20416"/>
      <w:docPartObj>
        <w:docPartGallery w:val="Page Numbers (Top of Page)"/>
        <w:docPartUnique/>
      </w:docPartObj>
    </w:sdtPr>
    <w:sdtEndPr/>
    <w:sdtContent>
      <w:p w14:paraId="65819630" w14:textId="7FFC01A2" w:rsidR="00AD5F5D" w:rsidRDefault="00AD5F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0DD">
          <w:rPr>
            <w:noProof/>
          </w:rPr>
          <w:t>52</w:t>
        </w:r>
        <w:r>
          <w:fldChar w:fldCharType="end"/>
        </w:r>
      </w:p>
    </w:sdtContent>
  </w:sdt>
  <w:p w14:paraId="5A58D080" w14:textId="77777777" w:rsidR="00AD5F5D" w:rsidRDefault="00AD5F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AC4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056D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7375"/>
    <w:rsid w:val="0013788E"/>
    <w:rsid w:val="00140191"/>
    <w:rsid w:val="0014056F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0DF"/>
    <w:rsid w:val="001905FA"/>
    <w:rsid w:val="00190A43"/>
    <w:rsid w:val="00192148"/>
    <w:rsid w:val="00192413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1E2"/>
    <w:rsid w:val="001F541C"/>
    <w:rsid w:val="001F721F"/>
    <w:rsid w:val="001F7F27"/>
    <w:rsid w:val="002007C3"/>
    <w:rsid w:val="002025EE"/>
    <w:rsid w:val="002035B8"/>
    <w:rsid w:val="0020593C"/>
    <w:rsid w:val="00206106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43F5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5814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296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690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8664A"/>
    <w:rsid w:val="0039012D"/>
    <w:rsid w:val="0039024F"/>
    <w:rsid w:val="00390496"/>
    <w:rsid w:val="003908C7"/>
    <w:rsid w:val="003933F1"/>
    <w:rsid w:val="00393B0E"/>
    <w:rsid w:val="003941B9"/>
    <w:rsid w:val="00394509"/>
    <w:rsid w:val="003950DD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42D"/>
    <w:rsid w:val="004036AD"/>
    <w:rsid w:val="004058E0"/>
    <w:rsid w:val="0040613A"/>
    <w:rsid w:val="00406AE2"/>
    <w:rsid w:val="00406CC4"/>
    <w:rsid w:val="0040770C"/>
    <w:rsid w:val="00407C90"/>
    <w:rsid w:val="00410DF0"/>
    <w:rsid w:val="00411930"/>
    <w:rsid w:val="00412A53"/>
    <w:rsid w:val="00413200"/>
    <w:rsid w:val="00414595"/>
    <w:rsid w:val="004145B1"/>
    <w:rsid w:val="00414E2D"/>
    <w:rsid w:val="00415701"/>
    <w:rsid w:val="004160C4"/>
    <w:rsid w:val="004201BA"/>
    <w:rsid w:val="0042049C"/>
    <w:rsid w:val="00421022"/>
    <w:rsid w:val="0042166F"/>
    <w:rsid w:val="00421BCB"/>
    <w:rsid w:val="00423A5D"/>
    <w:rsid w:val="004264E0"/>
    <w:rsid w:val="004268B1"/>
    <w:rsid w:val="0042690B"/>
    <w:rsid w:val="00426CA4"/>
    <w:rsid w:val="00426E02"/>
    <w:rsid w:val="00426EB8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8D9"/>
    <w:rsid w:val="004C3A48"/>
    <w:rsid w:val="004C4CBA"/>
    <w:rsid w:val="004C69D7"/>
    <w:rsid w:val="004C7716"/>
    <w:rsid w:val="004D03D5"/>
    <w:rsid w:val="004D0FA3"/>
    <w:rsid w:val="004D1074"/>
    <w:rsid w:val="004D14E7"/>
    <w:rsid w:val="004D175A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37"/>
    <w:rsid w:val="00574AAA"/>
    <w:rsid w:val="00574ABF"/>
    <w:rsid w:val="00575733"/>
    <w:rsid w:val="005764FC"/>
    <w:rsid w:val="00576727"/>
    <w:rsid w:val="00576B2C"/>
    <w:rsid w:val="00577041"/>
    <w:rsid w:val="00577366"/>
    <w:rsid w:val="005777C1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7DF6"/>
    <w:rsid w:val="006501A5"/>
    <w:rsid w:val="00651DB3"/>
    <w:rsid w:val="00653552"/>
    <w:rsid w:val="006544C0"/>
    <w:rsid w:val="00657269"/>
    <w:rsid w:val="0065761A"/>
    <w:rsid w:val="00660BCE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B16"/>
    <w:rsid w:val="00795F44"/>
    <w:rsid w:val="00796357"/>
    <w:rsid w:val="007A0ADA"/>
    <w:rsid w:val="007A1CCF"/>
    <w:rsid w:val="007A2E53"/>
    <w:rsid w:val="007A75E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54D"/>
    <w:rsid w:val="007F3A90"/>
    <w:rsid w:val="007F5270"/>
    <w:rsid w:val="007F612D"/>
    <w:rsid w:val="007F6765"/>
    <w:rsid w:val="00800A79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0FC1"/>
    <w:rsid w:val="008210D1"/>
    <w:rsid w:val="00822E3A"/>
    <w:rsid w:val="008234A9"/>
    <w:rsid w:val="008238BA"/>
    <w:rsid w:val="008246A1"/>
    <w:rsid w:val="00824FE5"/>
    <w:rsid w:val="008259F9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E09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2A43"/>
    <w:rsid w:val="008C371C"/>
    <w:rsid w:val="008C4B9D"/>
    <w:rsid w:val="008C5D62"/>
    <w:rsid w:val="008D0EDF"/>
    <w:rsid w:val="008D1A52"/>
    <w:rsid w:val="008D28B1"/>
    <w:rsid w:val="008D4061"/>
    <w:rsid w:val="008D4B36"/>
    <w:rsid w:val="008D7799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2E1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247F"/>
    <w:rsid w:val="00973F21"/>
    <w:rsid w:val="00975446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54C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7D94"/>
    <w:rsid w:val="009E0206"/>
    <w:rsid w:val="009E18D5"/>
    <w:rsid w:val="009E54FF"/>
    <w:rsid w:val="009E5844"/>
    <w:rsid w:val="009E6170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1DC3"/>
    <w:rsid w:val="00AD2511"/>
    <w:rsid w:val="00AD39B9"/>
    <w:rsid w:val="00AD5F5D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E7C83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6FE0"/>
    <w:rsid w:val="00B6767A"/>
    <w:rsid w:val="00B678EA"/>
    <w:rsid w:val="00B67AB2"/>
    <w:rsid w:val="00B67E77"/>
    <w:rsid w:val="00B704E1"/>
    <w:rsid w:val="00B707F2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31C6"/>
    <w:rsid w:val="00B841D5"/>
    <w:rsid w:val="00B85B27"/>
    <w:rsid w:val="00B8613F"/>
    <w:rsid w:val="00B87B5D"/>
    <w:rsid w:val="00B902DB"/>
    <w:rsid w:val="00B946FA"/>
    <w:rsid w:val="00B948D0"/>
    <w:rsid w:val="00B9491D"/>
    <w:rsid w:val="00B9526B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2E1B"/>
    <w:rsid w:val="00BB3A05"/>
    <w:rsid w:val="00BB41E5"/>
    <w:rsid w:val="00BB54DA"/>
    <w:rsid w:val="00BB609C"/>
    <w:rsid w:val="00BC09EE"/>
    <w:rsid w:val="00BC11CC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2AA4"/>
    <w:rsid w:val="00BD3A78"/>
    <w:rsid w:val="00BD3FC5"/>
    <w:rsid w:val="00BD4312"/>
    <w:rsid w:val="00BD469A"/>
    <w:rsid w:val="00BD574D"/>
    <w:rsid w:val="00BD63E6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930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3535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45A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919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5937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25A"/>
    <w:rsid w:val="00E02637"/>
    <w:rsid w:val="00E027D5"/>
    <w:rsid w:val="00E02AC2"/>
    <w:rsid w:val="00E04075"/>
    <w:rsid w:val="00E054E7"/>
    <w:rsid w:val="00E05604"/>
    <w:rsid w:val="00E05DD9"/>
    <w:rsid w:val="00E07AAD"/>
    <w:rsid w:val="00E07CC8"/>
    <w:rsid w:val="00E10BBB"/>
    <w:rsid w:val="00E11893"/>
    <w:rsid w:val="00E142FB"/>
    <w:rsid w:val="00E14459"/>
    <w:rsid w:val="00E16281"/>
    <w:rsid w:val="00E17BCD"/>
    <w:rsid w:val="00E20520"/>
    <w:rsid w:val="00E20EB6"/>
    <w:rsid w:val="00E21802"/>
    <w:rsid w:val="00E220C7"/>
    <w:rsid w:val="00E233CB"/>
    <w:rsid w:val="00E235A8"/>
    <w:rsid w:val="00E23911"/>
    <w:rsid w:val="00E23A84"/>
    <w:rsid w:val="00E23F52"/>
    <w:rsid w:val="00E2690E"/>
    <w:rsid w:val="00E30DE7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1D6A"/>
    <w:rsid w:val="00EA2395"/>
    <w:rsid w:val="00EA2C90"/>
    <w:rsid w:val="00EA4F81"/>
    <w:rsid w:val="00EB129C"/>
    <w:rsid w:val="00EB13EA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40FA"/>
    <w:rsid w:val="00EC43A3"/>
    <w:rsid w:val="00EC50E7"/>
    <w:rsid w:val="00EC69AF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0EFB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457B"/>
    <w:rsid w:val="00FA5108"/>
    <w:rsid w:val="00FA5AFB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0A5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800A79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800A79"/>
    <w:rPr>
      <w:color w:val="954F72"/>
      <w:u w:val="single"/>
    </w:rPr>
  </w:style>
  <w:style w:type="paragraph" w:customStyle="1" w:styleId="msonormal0">
    <w:name w:val="msonormal"/>
    <w:basedOn w:val="a"/>
    <w:rsid w:val="00800A79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"/>
    <w:rsid w:val="00800A7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00A79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800A7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800A7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00A7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00A79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font10">
    <w:name w:val="font10"/>
    <w:basedOn w:val="a"/>
    <w:rsid w:val="00800A79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800A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2">
    <w:name w:val="font12"/>
    <w:basedOn w:val="a"/>
    <w:rsid w:val="00800A79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3">
    <w:name w:val="font13"/>
    <w:basedOn w:val="a"/>
    <w:rsid w:val="00800A79"/>
    <w:pPr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64">
    <w:name w:val="xl64"/>
    <w:basedOn w:val="a"/>
    <w:rsid w:val="00800A79"/>
    <w:pPr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800A79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6">
    <w:name w:val="xl66"/>
    <w:basedOn w:val="a"/>
    <w:rsid w:val="00800A79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800A79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00A7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9">
    <w:name w:val="xl69"/>
    <w:basedOn w:val="a"/>
    <w:rsid w:val="00800A79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800A79"/>
    <w:pP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71">
    <w:name w:val="xl71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800A79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6">
    <w:name w:val="xl76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800A79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800A79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800A79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800A79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800A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800A7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00A79"/>
    <w:pP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800A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800A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0">
    <w:name w:val="xl100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07">
    <w:name w:val="xl107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13">
    <w:name w:val="xl113"/>
    <w:basedOn w:val="a"/>
    <w:rsid w:val="00800A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14">
    <w:name w:val="xl114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4">
    <w:name w:val="xl124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800A7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9">
    <w:name w:val="xl129"/>
    <w:basedOn w:val="a"/>
    <w:rsid w:val="00800A79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0">
    <w:name w:val="xl130"/>
    <w:basedOn w:val="a"/>
    <w:rsid w:val="00800A79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800A79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800A7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4">
    <w:name w:val="xl134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800A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2">
    <w:name w:val="xl142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800A7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800A7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800A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5">
    <w:name w:val="xl155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6">
    <w:name w:val="xl156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800A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9">
    <w:name w:val="xl169"/>
    <w:basedOn w:val="a"/>
    <w:rsid w:val="00800A79"/>
    <w:pP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800A79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8">
    <w:name w:val="xl178"/>
    <w:basedOn w:val="a"/>
    <w:rsid w:val="00800A7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9">
    <w:name w:val="xl179"/>
    <w:basedOn w:val="a"/>
    <w:rsid w:val="00800A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800A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3">
    <w:name w:val="xl183"/>
    <w:basedOn w:val="a"/>
    <w:rsid w:val="00800A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4">
    <w:name w:val="xl184"/>
    <w:basedOn w:val="a"/>
    <w:rsid w:val="00800A7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800A7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6">
    <w:name w:val="xl186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7">
    <w:name w:val="xl18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8">
    <w:name w:val="xl188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9">
    <w:name w:val="xl18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800A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93">
    <w:name w:val="xl193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4">
    <w:name w:val="xl19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800A79"/>
    <w:pPr>
      <w:pBdr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800A79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97">
    <w:name w:val="xl197"/>
    <w:basedOn w:val="a"/>
    <w:rsid w:val="00800A7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800A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0">
    <w:name w:val="xl200"/>
    <w:basedOn w:val="a"/>
    <w:rsid w:val="00800A7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01">
    <w:name w:val="xl201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800A79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204">
    <w:name w:val="xl20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06">
    <w:name w:val="xl206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7">
    <w:name w:val="xl207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9">
    <w:name w:val="xl209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0">
    <w:name w:val="xl210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2">
    <w:name w:val="xl21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3">
    <w:name w:val="xl21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4">
    <w:name w:val="xl214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5">
    <w:name w:val="xl215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16">
    <w:name w:val="xl216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7">
    <w:name w:val="xl21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8">
    <w:name w:val="xl218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0">
    <w:name w:val="xl220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1">
    <w:name w:val="xl221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22">
    <w:name w:val="xl222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3">
    <w:name w:val="xl22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4">
    <w:name w:val="xl224"/>
    <w:basedOn w:val="a"/>
    <w:rsid w:val="00800A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25">
    <w:name w:val="xl225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26">
    <w:name w:val="xl226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7">
    <w:name w:val="xl227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28">
    <w:name w:val="xl228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29">
    <w:name w:val="xl229"/>
    <w:basedOn w:val="a"/>
    <w:rsid w:val="00800A7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0">
    <w:name w:val="xl230"/>
    <w:basedOn w:val="a"/>
    <w:rsid w:val="00800A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1">
    <w:name w:val="xl231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32">
    <w:name w:val="xl232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33">
    <w:name w:val="xl23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4">
    <w:name w:val="xl23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5">
    <w:name w:val="xl235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6">
    <w:name w:val="xl236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7">
    <w:name w:val="xl237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38">
    <w:name w:val="xl238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9">
    <w:name w:val="xl239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0">
    <w:name w:val="xl240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2">
    <w:name w:val="xl24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243">
    <w:name w:val="xl243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26"/>
      <w:szCs w:val="26"/>
    </w:rPr>
  </w:style>
  <w:style w:type="paragraph" w:customStyle="1" w:styleId="xl244">
    <w:name w:val="xl244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5">
    <w:name w:val="xl245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6">
    <w:name w:val="xl246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6"/>
      <w:szCs w:val="26"/>
    </w:rPr>
  </w:style>
  <w:style w:type="paragraph" w:customStyle="1" w:styleId="xl247">
    <w:name w:val="xl24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6"/>
      <w:szCs w:val="26"/>
    </w:rPr>
  </w:style>
  <w:style w:type="paragraph" w:customStyle="1" w:styleId="xl248">
    <w:name w:val="xl248"/>
    <w:basedOn w:val="a"/>
    <w:rsid w:val="00800A79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49">
    <w:name w:val="xl24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0">
    <w:name w:val="xl250"/>
    <w:basedOn w:val="a"/>
    <w:rsid w:val="00800A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800A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800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3">
    <w:name w:val="xl253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4">
    <w:name w:val="xl254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5">
    <w:name w:val="xl255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6">
    <w:name w:val="xl256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57">
    <w:name w:val="xl25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58">
    <w:name w:val="xl258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59">
    <w:name w:val="xl259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60">
    <w:name w:val="xl260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1">
    <w:name w:val="xl261"/>
    <w:basedOn w:val="a"/>
    <w:rsid w:val="00800A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2">
    <w:name w:val="xl262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63">
    <w:name w:val="xl263"/>
    <w:basedOn w:val="a"/>
    <w:rsid w:val="00800A7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4">
    <w:name w:val="xl264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65">
    <w:name w:val="xl265"/>
    <w:basedOn w:val="a"/>
    <w:rsid w:val="00800A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66">
    <w:name w:val="xl266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7">
    <w:name w:val="xl267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8">
    <w:name w:val="xl268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9">
    <w:name w:val="xl269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70">
    <w:name w:val="xl270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1">
    <w:name w:val="xl271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72">
    <w:name w:val="xl272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3">
    <w:name w:val="xl273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4">
    <w:name w:val="xl274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5">
    <w:name w:val="xl275"/>
    <w:basedOn w:val="a"/>
    <w:rsid w:val="00800A7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6">
    <w:name w:val="xl276"/>
    <w:basedOn w:val="a"/>
    <w:rsid w:val="00800A7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77">
    <w:name w:val="xl277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8">
    <w:name w:val="xl278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0">
    <w:name w:val="xl280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1">
    <w:name w:val="xl281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84">
    <w:name w:val="xl284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800A79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6">
    <w:name w:val="xl286"/>
    <w:basedOn w:val="a"/>
    <w:rsid w:val="00800A7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800A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800A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800A7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800A7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800A7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1">
    <w:name w:val="xl301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2">
    <w:name w:val="xl302"/>
    <w:basedOn w:val="a"/>
    <w:rsid w:val="00800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03">
    <w:name w:val="xl303"/>
    <w:basedOn w:val="a"/>
    <w:rsid w:val="00800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04">
    <w:name w:val="xl304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5">
    <w:name w:val="xl305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6">
    <w:name w:val="xl306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07">
    <w:name w:val="xl307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308">
    <w:name w:val="xl308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09">
    <w:name w:val="xl30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0">
    <w:name w:val="xl310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1">
    <w:name w:val="xl311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2">
    <w:name w:val="xl312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3">
    <w:name w:val="xl313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4">
    <w:name w:val="xl314"/>
    <w:basedOn w:val="a"/>
    <w:rsid w:val="00800A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5">
    <w:name w:val="xl315"/>
    <w:basedOn w:val="a"/>
    <w:rsid w:val="00800A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6">
    <w:name w:val="xl316"/>
    <w:basedOn w:val="a"/>
    <w:rsid w:val="00800A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7">
    <w:name w:val="xl317"/>
    <w:basedOn w:val="a"/>
    <w:rsid w:val="00800A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8">
    <w:name w:val="xl318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19">
    <w:name w:val="xl319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0">
    <w:name w:val="xl320"/>
    <w:basedOn w:val="a"/>
    <w:rsid w:val="00800A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1">
    <w:name w:val="xl321"/>
    <w:basedOn w:val="a"/>
    <w:rsid w:val="00800A7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2">
    <w:name w:val="xl322"/>
    <w:basedOn w:val="a"/>
    <w:rsid w:val="00800A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3">
    <w:name w:val="xl323"/>
    <w:basedOn w:val="a"/>
    <w:rsid w:val="00800A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4">
    <w:name w:val="xl32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800A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7">
    <w:name w:val="xl327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8">
    <w:name w:val="xl328"/>
    <w:basedOn w:val="a"/>
    <w:rsid w:val="00800A7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9">
    <w:name w:val="xl329"/>
    <w:basedOn w:val="a"/>
    <w:rsid w:val="00800A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0">
    <w:name w:val="xl330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1">
    <w:name w:val="xl331"/>
    <w:basedOn w:val="a"/>
    <w:rsid w:val="00800A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2">
    <w:name w:val="xl332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3">
    <w:name w:val="xl333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4">
    <w:name w:val="xl334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5">
    <w:name w:val="xl335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6">
    <w:name w:val="xl336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37">
    <w:name w:val="xl337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8">
    <w:name w:val="xl338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9">
    <w:name w:val="xl339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0">
    <w:name w:val="xl340"/>
    <w:basedOn w:val="a"/>
    <w:rsid w:val="00800A7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1">
    <w:name w:val="xl341"/>
    <w:basedOn w:val="a"/>
    <w:rsid w:val="00800A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42">
    <w:name w:val="xl342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43">
    <w:name w:val="xl343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4">
    <w:name w:val="xl344"/>
    <w:basedOn w:val="a"/>
    <w:rsid w:val="00800A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5">
    <w:name w:val="xl345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46">
    <w:name w:val="xl346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7">
    <w:name w:val="xl347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8">
    <w:name w:val="xl348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49">
    <w:name w:val="xl349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0">
    <w:name w:val="xl350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51">
    <w:name w:val="xl351"/>
    <w:basedOn w:val="a"/>
    <w:rsid w:val="00800A79"/>
    <w:pPr>
      <w:spacing w:before="100" w:beforeAutospacing="1" w:after="100" w:afterAutospacing="1"/>
    </w:pPr>
    <w:rPr>
      <w:sz w:val="28"/>
      <w:szCs w:val="28"/>
    </w:rPr>
  </w:style>
  <w:style w:type="paragraph" w:customStyle="1" w:styleId="xl352">
    <w:name w:val="xl352"/>
    <w:basedOn w:val="a"/>
    <w:rsid w:val="00800A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3">
    <w:name w:val="xl353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4">
    <w:name w:val="xl354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5">
    <w:name w:val="xl35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6">
    <w:name w:val="xl356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57">
    <w:name w:val="xl357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58">
    <w:name w:val="xl358"/>
    <w:basedOn w:val="a"/>
    <w:rsid w:val="00800A7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9">
    <w:name w:val="xl359"/>
    <w:basedOn w:val="a"/>
    <w:rsid w:val="00800A79"/>
    <w:pPr>
      <w:spacing w:before="100" w:beforeAutospacing="1" w:after="100" w:afterAutospacing="1"/>
    </w:pPr>
    <w:rPr>
      <w:sz w:val="28"/>
      <w:szCs w:val="28"/>
    </w:rPr>
  </w:style>
  <w:style w:type="paragraph" w:customStyle="1" w:styleId="xl360">
    <w:name w:val="xl360"/>
    <w:basedOn w:val="a"/>
    <w:rsid w:val="00800A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1">
    <w:name w:val="xl361"/>
    <w:basedOn w:val="a"/>
    <w:rsid w:val="00800A7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2">
    <w:name w:val="xl362"/>
    <w:basedOn w:val="a"/>
    <w:rsid w:val="00800A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63">
    <w:name w:val="xl363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4">
    <w:name w:val="xl364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5">
    <w:name w:val="xl365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66">
    <w:name w:val="xl366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67">
    <w:name w:val="xl367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68">
    <w:name w:val="xl368"/>
    <w:basedOn w:val="a"/>
    <w:rsid w:val="00800A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69">
    <w:name w:val="xl369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0">
    <w:name w:val="xl370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1">
    <w:name w:val="xl371"/>
    <w:basedOn w:val="a"/>
    <w:rsid w:val="00800A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2">
    <w:name w:val="xl372"/>
    <w:basedOn w:val="a"/>
    <w:rsid w:val="00800A7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3">
    <w:name w:val="xl373"/>
    <w:basedOn w:val="a"/>
    <w:rsid w:val="00800A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74">
    <w:name w:val="xl374"/>
    <w:basedOn w:val="a"/>
    <w:rsid w:val="00800A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5">
    <w:name w:val="xl375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6">
    <w:name w:val="xl376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77">
    <w:name w:val="xl377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8">
    <w:name w:val="xl378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79">
    <w:name w:val="xl379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380">
    <w:name w:val="xl380"/>
    <w:basedOn w:val="a"/>
    <w:rsid w:val="00800A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1">
    <w:name w:val="xl381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2">
    <w:name w:val="xl382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3">
    <w:name w:val="xl383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4">
    <w:name w:val="xl384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6">
    <w:name w:val="xl386"/>
    <w:basedOn w:val="a"/>
    <w:rsid w:val="00800A79"/>
    <w:pPr>
      <w:spacing w:before="100" w:beforeAutospacing="1" w:after="100" w:afterAutospacing="1"/>
    </w:pPr>
    <w:rPr>
      <w:sz w:val="26"/>
      <w:szCs w:val="26"/>
    </w:rPr>
  </w:style>
  <w:style w:type="paragraph" w:customStyle="1" w:styleId="xl387">
    <w:name w:val="xl387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8">
    <w:name w:val="xl388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9">
    <w:name w:val="xl389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0">
    <w:name w:val="xl390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1">
    <w:name w:val="xl391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3">
    <w:name w:val="xl393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4">
    <w:name w:val="xl394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395">
    <w:name w:val="xl395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96">
    <w:name w:val="xl396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97">
    <w:name w:val="xl397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98">
    <w:name w:val="xl398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399">
    <w:name w:val="xl39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0">
    <w:name w:val="xl400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1">
    <w:name w:val="xl401"/>
    <w:basedOn w:val="a"/>
    <w:rsid w:val="00800A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2">
    <w:name w:val="xl402"/>
    <w:basedOn w:val="a"/>
    <w:rsid w:val="00800A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403">
    <w:name w:val="xl40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4">
    <w:name w:val="xl404"/>
    <w:basedOn w:val="a"/>
    <w:rsid w:val="00800A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5">
    <w:name w:val="xl405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</w:rPr>
  </w:style>
  <w:style w:type="paragraph" w:customStyle="1" w:styleId="xl406">
    <w:name w:val="xl406"/>
    <w:basedOn w:val="a"/>
    <w:rsid w:val="00800A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07">
    <w:name w:val="xl407"/>
    <w:basedOn w:val="a"/>
    <w:rsid w:val="00800A7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08">
    <w:name w:val="xl408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09">
    <w:name w:val="xl409"/>
    <w:basedOn w:val="a"/>
    <w:rsid w:val="00800A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410">
    <w:name w:val="xl410"/>
    <w:basedOn w:val="a"/>
    <w:rsid w:val="00800A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1">
    <w:name w:val="xl411"/>
    <w:basedOn w:val="a"/>
    <w:rsid w:val="00800A7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2">
    <w:name w:val="xl412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6"/>
      <w:szCs w:val="26"/>
    </w:rPr>
  </w:style>
  <w:style w:type="paragraph" w:customStyle="1" w:styleId="xl413">
    <w:name w:val="xl413"/>
    <w:basedOn w:val="a"/>
    <w:rsid w:val="00800A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14">
    <w:name w:val="xl414"/>
    <w:basedOn w:val="a"/>
    <w:rsid w:val="00800A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415">
    <w:name w:val="xl415"/>
    <w:basedOn w:val="a"/>
    <w:rsid w:val="00800A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16">
    <w:name w:val="xl416"/>
    <w:basedOn w:val="a"/>
    <w:rsid w:val="00800A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mo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4D9-9EFE-4223-9DD5-26BB75B8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52</Pages>
  <Words>7868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52617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18</cp:revision>
  <cp:lastPrinted>2025-03-04T13:31:00Z</cp:lastPrinted>
  <dcterms:created xsi:type="dcterms:W3CDTF">2025-02-17T13:18:00Z</dcterms:created>
  <dcterms:modified xsi:type="dcterms:W3CDTF">2025-03-07T09:29:00Z</dcterms:modified>
</cp:coreProperties>
</file>